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AADA28" w14:textId="7D6C1856" w:rsidR="0034425D" w:rsidRPr="00B65B50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5B50">
        <w:rPr>
          <w:rFonts w:ascii="Times New Roman" w:hAnsi="Times New Roman" w:cs="Times New Roman"/>
          <w:b/>
          <w:bCs/>
          <w:sz w:val="24"/>
          <w:szCs w:val="24"/>
        </w:rPr>
        <w:t>УЧЕБНЫЙ ПЛАН</w:t>
      </w:r>
    </w:p>
    <w:p w14:paraId="448023B2" w14:textId="77777777" w:rsidR="0034425D" w:rsidRPr="00B65B50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5B50">
        <w:rPr>
          <w:rFonts w:ascii="Times New Roman" w:hAnsi="Times New Roman" w:cs="Times New Roman"/>
          <w:b/>
          <w:bCs/>
          <w:sz w:val="24"/>
          <w:szCs w:val="24"/>
        </w:rPr>
        <w:t>ДОПОЛНИТЕЛЬНОЙ ПРОФЕССИОНАЛЬНОЙ ПРОГРАММЫ</w:t>
      </w:r>
    </w:p>
    <w:p w14:paraId="02E6447A" w14:textId="76F13F61" w:rsidR="0034425D" w:rsidRPr="00B65B50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5B50">
        <w:rPr>
          <w:rFonts w:ascii="Times New Roman" w:hAnsi="Times New Roman" w:cs="Times New Roman"/>
          <w:b/>
          <w:bCs/>
          <w:sz w:val="24"/>
          <w:szCs w:val="24"/>
        </w:rPr>
        <w:t>ПОВЫШЕНИЯ КВАЛИФИКАЦИИ</w:t>
      </w:r>
      <w:r w:rsidRPr="00B65B50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A916A6" w:rsidRPr="00B65B50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36673A">
        <w:rPr>
          <w:rFonts w:ascii="Times New Roman" w:hAnsi="Times New Roman" w:cs="Times New Roman"/>
          <w:b/>
          <w:bCs/>
          <w:sz w:val="24"/>
          <w:szCs w:val="24"/>
        </w:rPr>
        <w:t>ДЕНТАЛЬНАЯ ИМПЛАНТАЦИЯ</w:t>
      </w:r>
      <w:r w:rsidR="00A916A6" w:rsidRPr="00B65B50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6DDA382" w14:textId="29C36ACD" w:rsidR="0034425D" w:rsidRPr="00B65B50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B65B50">
        <w:rPr>
          <w:rFonts w:ascii="Times New Roman" w:hAnsi="Times New Roman" w:cs="Times New Roman"/>
          <w:b/>
          <w:sz w:val="24"/>
        </w:rPr>
        <w:t>Объем программы:</w:t>
      </w:r>
      <w:r w:rsidR="00927665" w:rsidRPr="00B65B50">
        <w:rPr>
          <w:rFonts w:ascii="Times New Roman" w:hAnsi="Times New Roman" w:cs="Times New Roman"/>
          <w:bCs/>
          <w:sz w:val="24"/>
        </w:rPr>
        <w:t xml:space="preserve"> 36</w:t>
      </w:r>
      <w:r w:rsidRPr="00B65B50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B65B50">
        <w:rPr>
          <w:rFonts w:ascii="Times New Roman" w:hAnsi="Times New Roman" w:cs="Times New Roman"/>
          <w:bCs/>
          <w:sz w:val="24"/>
        </w:rPr>
        <w:t>ак.ч</w:t>
      </w:r>
      <w:proofErr w:type="spellEnd"/>
      <w:r w:rsidRPr="00B65B50">
        <w:rPr>
          <w:rFonts w:ascii="Times New Roman" w:hAnsi="Times New Roman" w:cs="Times New Roman"/>
          <w:bCs/>
          <w:sz w:val="24"/>
        </w:rPr>
        <w:t>.</w:t>
      </w:r>
    </w:p>
    <w:p w14:paraId="0FD68BFF" w14:textId="77777777" w:rsidR="0034425D" w:rsidRPr="00B65B50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B65B50">
        <w:rPr>
          <w:rFonts w:ascii="Times New Roman" w:hAnsi="Times New Roman" w:cs="Times New Roman"/>
          <w:b/>
          <w:sz w:val="24"/>
        </w:rPr>
        <w:t>Режим занятий:</w:t>
      </w:r>
      <w:r w:rsidRPr="00B65B50">
        <w:rPr>
          <w:rFonts w:ascii="Times New Roman" w:hAnsi="Times New Roman" w:cs="Times New Roman"/>
          <w:bCs/>
          <w:sz w:val="24"/>
        </w:rPr>
        <w:t xml:space="preserve"> не более 8 </w:t>
      </w:r>
      <w:proofErr w:type="spellStart"/>
      <w:r w:rsidRPr="00B65B50">
        <w:rPr>
          <w:rFonts w:ascii="Times New Roman" w:hAnsi="Times New Roman" w:cs="Times New Roman"/>
          <w:bCs/>
          <w:sz w:val="24"/>
        </w:rPr>
        <w:t>ак.ч</w:t>
      </w:r>
      <w:proofErr w:type="spellEnd"/>
      <w:r w:rsidRPr="00B65B50">
        <w:rPr>
          <w:rFonts w:ascii="Times New Roman" w:hAnsi="Times New Roman" w:cs="Times New Roman"/>
          <w:bCs/>
          <w:sz w:val="24"/>
        </w:rPr>
        <w:t xml:space="preserve">. в день, не более </w:t>
      </w:r>
      <w:r w:rsidR="00CA1158" w:rsidRPr="00B65B50">
        <w:rPr>
          <w:rFonts w:ascii="Times New Roman" w:hAnsi="Times New Roman" w:cs="Times New Roman"/>
          <w:bCs/>
          <w:sz w:val="24"/>
        </w:rPr>
        <w:t>6</w:t>
      </w:r>
      <w:r w:rsidRPr="00B65B50">
        <w:rPr>
          <w:rFonts w:ascii="Times New Roman" w:hAnsi="Times New Roman" w:cs="Times New Roman"/>
          <w:bCs/>
          <w:sz w:val="24"/>
        </w:rPr>
        <w:t xml:space="preserve"> дней в неделю</w:t>
      </w:r>
    </w:p>
    <w:p w14:paraId="29DDA74F" w14:textId="11BF89EF" w:rsidR="001A6C86" w:rsidRPr="00B65B50" w:rsidRDefault="001A6C86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B65B50">
        <w:rPr>
          <w:rFonts w:ascii="Times New Roman" w:hAnsi="Times New Roman" w:cs="Times New Roman"/>
          <w:b/>
          <w:bCs/>
          <w:sz w:val="24"/>
        </w:rPr>
        <w:t>Общая продолжительность программы:</w:t>
      </w:r>
      <w:r w:rsidR="006050C9" w:rsidRPr="00B65B50">
        <w:rPr>
          <w:rFonts w:ascii="Times New Roman" w:hAnsi="Times New Roman" w:cs="Times New Roman"/>
          <w:bCs/>
          <w:sz w:val="24"/>
        </w:rPr>
        <w:t xml:space="preserve"> 6 дней, 1 неделя</w:t>
      </w:r>
    </w:p>
    <w:p w14:paraId="34C570FB" w14:textId="16FC880D" w:rsidR="0034425D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B65B50">
        <w:rPr>
          <w:rFonts w:ascii="Times New Roman" w:hAnsi="Times New Roman" w:cs="Times New Roman"/>
          <w:b/>
          <w:sz w:val="24"/>
        </w:rPr>
        <w:t>Форма обучения:</w:t>
      </w:r>
      <w:r w:rsidRPr="00B65B50">
        <w:rPr>
          <w:rFonts w:ascii="Times New Roman" w:hAnsi="Times New Roman" w:cs="Times New Roman"/>
          <w:bCs/>
          <w:sz w:val="24"/>
        </w:rPr>
        <w:t xml:space="preserve"> заочная</w:t>
      </w:r>
    </w:p>
    <w:p w14:paraId="70FC08A7" w14:textId="469B0DD7" w:rsidR="00A14E57" w:rsidRDefault="00A14E57" w:rsidP="00A14E57">
      <w:pPr>
        <w:pStyle w:val="af"/>
      </w:pP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88"/>
        <w:gridCol w:w="3900"/>
        <w:gridCol w:w="852"/>
        <w:gridCol w:w="715"/>
        <w:gridCol w:w="1126"/>
        <w:gridCol w:w="1124"/>
        <w:gridCol w:w="1134"/>
      </w:tblGrid>
      <w:tr w:rsidR="00F75258" w:rsidRPr="003A78A9" w14:paraId="2C401AC8" w14:textId="77777777" w:rsidTr="00B36813">
        <w:trPr>
          <w:trHeight w:val="616"/>
        </w:trPr>
        <w:tc>
          <w:tcPr>
            <w:tcW w:w="261" w:type="pct"/>
            <w:vAlign w:val="center"/>
          </w:tcPr>
          <w:p w14:paraId="345AD76A" w14:textId="77777777" w:rsidR="009B1CE0" w:rsidRPr="003A78A9" w:rsidRDefault="009B1CE0" w:rsidP="009446D1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8A9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087" w:type="pct"/>
            <w:vAlign w:val="center"/>
          </w:tcPr>
          <w:p w14:paraId="1C06DAA5" w14:textId="77777777" w:rsidR="009B1CE0" w:rsidRPr="003A78A9" w:rsidRDefault="009B1CE0" w:rsidP="009446D1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78A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3A78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78A9">
              <w:rPr>
                <w:rFonts w:ascii="Times New Roman" w:hAnsi="Times New Roman" w:cs="Times New Roman"/>
                <w:b/>
                <w:sz w:val="24"/>
                <w:szCs w:val="24"/>
              </w:rPr>
              <w:t>модулей</w:t>
            </w:r>
            <w:proofErr w:type="spellEnd"/>
          </w:p>
        </w:tc>
        <w:tc>
          <w:tcPr>
            <w:tcW w:w="456" w:type="pct"/>
            <w:vAlign w:val="center"/>
          </w:tcPr>
          <w:p w14:paraId="4DFEBD50" w14:textId="77777777" w:rsidR="009B1CE0" w:rsidRPr="003A78A9" w:rsidRDefault="009B1CE0" w:rsidP="009446D1">
            <w:pPr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78A9">
              <w:rPr>
                <w:rFonts w:ascii="Times New Roman" w:hAnsi="Times New Roman" w:cs="Times New Roman"/>
                <w:b/>
                <w:sz w:val="24"/>
                <w:szCs w:val="24"/>
              </w:rPr>
              <w:t>Объем</w:t>
            </w:r>
            <w:proofErr w:type="spellEnd"/>
            <w:r w:rsidRPr="003A78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A78A9"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 w:rsidRPr="003A78A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3" w:type="pct"/>
          </w:tcPr>
          <w:p w14:paraId="40B189F1" w14:textId="77777777" w:rsidR="009B1CE0" w:rsidRPr="003A78A9" w:rsidRDefault="009B1CE0" w:rsidP="009446D1">
            <w:pPr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3A78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Лекци</w:t>
            </w:r>
            <w:proofErr w:type="spellEnd"/>
            <w:r w:rsidRPr="003A78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  <w:t>я</w:t>
            </w:r>
          </w:p>
        </w:tc>
        <w:tc>
          <w:tcPr>
            <w:tcW w:w="603" w:type="pct"/>
          </w:tcPr>
          <w:p w14:paraId="7605C142" w14:textId="77777777" w:rsidR="009B1CE0" w:rsidRPr="001972AE" w:rsidRDefault="009B1CE0" w:rsidP="001972AE">
            <w:pPr>
              <w:pStyle w:val="a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1972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Самост</w:t>
            </w:r>
            <w:proofErr w:type="spellEnd"/>
          </w:p>
          <w:p w14:paraId="55D3F198" w14:textId="77777777" w:rsidR="009B1CE0" w:rsidRPr="001972AE" w:rsidRDefault="009B1CE0" w:rsidP="001972AE">
            <w:pPr>
              <w:pStyle w:val="a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972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работа</w:t>
            </w:r>
          </w:p>
          <w:p w14:paraId="3EE82E5C" w14:textId="77777777" w:rsidR="009B1CE0" w:rsidRPr="001972AE" w:rsidRDefault="009B1CE0" w:rsidP="001972AE">
            <w:pPr>
              <w:pStyle w:val="a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972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(в т.ч консультации)</w:t>
            </w:r>
          </w:p>
        </w:tc>
        <w:tc>
          <w:tcPr>
            <w:tcW w:w="602" w:type="pct"/>
          </w:tcPr>
          <w:p w14:paraId="6C47469A" w14:textId="77777777" w:rsidR="009B1CE0" w:rsidRPr="003A78A9" w:rsidRDefault="009B1CE0" w:rsidP="009446D1">
            <w:pPr>
              <w:spacing w:line="292" w:lineRule="exact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</w:pPr>
            <w:r w:rsidRPr="003A78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  <w:t>Формируемые компетенции</w:t>
            </w:r>
          </w:p>
        </w:tc>
        <w:tc>
          <w:tcPr>
            <w:tcW w:w="608" w:type="pct"/>
          </w:tcPr>
          <w:p w14:paraId="056C7138" w14:textId="77777777" w:rsidR="009B1CE0" w:rsidRPr="003A78A9" w:rsidRDefault="009B1CE0" w:rsidP="009446D1">
            <w:pPr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78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Форма</w:t>
            </w:r>
            <w:proofErr w:type="spellEnd"/>
            <w:r w:rsidRPr="003A78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r w:rsidRPr="003A78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контроля</w:t>
            </w:r>
            <w:proofErr w:type="spellEnd"/>
          </w:p>
        </w:tc>
      </w:tr>
      <w:tr w:rsidR="00F75258" w:rsidRPr="003A78A9" w14:paraId="5BB52425" w14:textId="77777777" w:rsidTr="00B36813">
        <w:trPr>
          <w:trHeight w:val="20"/>
        </w:trPr>
        <w:tc>
          <w:tcPr>
            <w:tcW w:w="261" w:type="pct"/>
            <w:vAlign w:val="center"/>
          </w:tcPr>
          <w:p w14:paraId="32502F4B" w14:textId="77777777" w:rsidR="009B1CE0" w:rsidRPr="003A78A9" w:rsidRDefault="009B1CE0" w:rsidP="009446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78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7" w:type="pct"/>
          </w:tcPr>
          <w:p w14:paraId="49331268" w14:textId="2F8DF609" w:rsidR="009B1CE0" w:rsidRPr="003A78A9" w:rsidRDefault="001972AE" w:rsidP="001972A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72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стоматологической помощи с использованием дентальных имплантатов. Биотехнические основы, системы российских имплантатов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47560888" w14:textId="46EC2B04" w:rsidR="009B1CE0" w:rsidRPr="003A78A9" w:rsidRDefault="00F75258" w:rsidP="009446D1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383" w:type="pct"/>
            <w:vAlign w:val="center"/>
          </w:tcPr>
          <w:p w14:paraId="4A9220B3" w14:textId="09E1959B" w:rsidR="009B1CE0" w:rsidRPr="003A78A9" w:rsidRDefault="00F75258" w:rsidP="009446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603" w:type="pct"/>
            <w:vAlign w:val="center"/>
          </w:tcPr>
          <w:p w14:paraId="62FD3DF4" w14:textId="6A387725" w:rsidR="009B1CE0" w:rsidRPr="003A78A9" w:rsidRDefault="0068281F" w:rsidP="009446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</w:tcPr>
          <w:p w14:paraId="075B7CF1" w14:textId="1EC24D0F" w:rsidR="009B1CE0" w:rsidRDefault="009B1CE0" w:rsidP="009446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7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</w:t>
            </w:r>
            <w:r w:rsidR="004771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  <w:p w14:paraId="1F12FC69" w14:textId="7A0C5B5D" w:rsidR="00D70051" w:rsidRPr="003A78A9" w:rsidRDefault="00D70051" w:rsidP="009446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ПК-2</w:t>
            </w:r>
          </w:p>
          <w:p w14:paraId="5BD4D396" w14:textId="5B37F529" w:rsidR="009B1CE0" w:rsidRPr="003A78A9" w:rsidRDefault="009B1CE0" w:rsidP="009446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8" w:type="pct"/>
            <w:vAlign w:val="center"/>
          </w:tcPr>
          <w:p w14:paraId="0EC5F783" w14:textId="3F6DC263" w:rsidR="009B1CE0" w:rsidRPr="003A78A9" w:rsidRDefault="009B1CE0" w:rsidP="009446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75258" w:rsidRPr="003A78A9" w14:paraId="2101A00E" w14:textId="77777777" w:rsidTr="00B36813">
        <w:trPr>
          <w:trHeight w:val="508"/>
        </w:trPr>
        <w:tc>
          <w:tcPr>
            <w:tcW w:w="261" w:type="pct"/>
            <w:vAlign w:val="center"/>
          </w:tcPr>
          <w:p w14:paraId="4F388B30" w14:textId="77777777" w:rsidR="009B1CE0" w:rsidRPr="003A78A9" w:rsidRDefault="009B1CE0" w:rsidP="009446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78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7" w:type="pct"/>
          </w:tcPr>
          <w:p w14:paraId="474091EB" w14:textId="7EB2F99E" w:rsidR="009B1CE0" w:rsidRPr="003A78A9" w:rsidRDefault="001972AE" w:rsidP="001972A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72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Обследование пациента перед дентальной имплантацией. Методики рентгенологического исследования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132ACA47" w14:textId="27153187" w:rsidR="009B1CE0" w:rsidRPr="003A78A9" w:rsidRDefault="00F75258" w:rsidP="009446D1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383" w:type="pct"/>
            <w:vAlign w:val="center"/>
          </w:tcPr>
          <w:p w14:paraId="6B9EBA77" w14:textId="3E977F57" w:rsidR="009B1CE0" w:rsidRPr="003A78A9" w:rsidRDefault="00F75258" w:rsidP="009446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603" w:type="pct"/>
            <w:vAlign w:val="center"/>
          </w:tcPr>
          <w:p w14:paraId="43645BAB" w14:textId="606F0ACD" w:rsidR="009B1CE0" w:rsidRPr="003A78A9" w:rsidRDefault="00DA6FBA" w:rsidP="00944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</w:tcPr>
          <w:p w14:paraId="0E44B489" w14:textId="6246F706" w:rsidR="009B1CE0" w:rsidRPr="003A78A9" w:rsidRDefault="00D70051" w:rsidP="00D7005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00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ПК-2</w:t>
            </w:r>
          </w:p>
        </w:tc>
        <w:tc>
          <w:tcPr>
            <w:tcW w:w="608" w:type="pct"/>
            <w:vAlign w:val="center"/>
          </w:tcPr>
          <w:p w14:paraId="7CCEB4F9" w14:textId="70C735DD" w:rsidR="009B1CE0" w:rsidRPr="003A78A9" w:rsidRDefault="009B1CE0" w:rsidP="009446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75258" w:rsidRPr="003A78A9" w14:paraId="7B56D086" w14:textId="77777777" w:rsidTr="00B36813">
        <w:trPr>
          <w:trHeight w:val="20"/>
        </w:trPr>
        <w:tc>
          <w:tcPr>
            <w:tcW w:w="261" w:type="pct"/>
            <w:vAlign w:val="center"/>
          </w:tcPr>
          <w:p w14:paraId="56660CA1" w14:textId="77777777" w:rsidR="009B1CE0" w:rsidRPr="003A78A9" w:rsidRDefault="009B1CE0" w:rsidP="009446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78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7" w:type="pct"/>
          </w:tcPr>
          <w:p w14:paraId="23FF6AA3" w14:textId="08A332CE" w:rsidR="009B1CE0" w:rsidRPr="003A78A9" w:rsidRDefault="001972AE" w:rsidP="001972A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72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Методики сохранения и восстановления объема костной ткани. Обезболивание и лекарственная терапия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18AAA325" w14:textId="027DE20B" w:rsidR="009B1CE0" w:rsidRPr="003A78A9" w:rsidRDefault="000B1635" w:rsidP="009446D1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="00F7525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383" w:type="pct"/>
            <w:vAlign w:val="center"/>
          </w:tcPr>
          <w:p w14:paraId="65417132" w14:textId="159FFF16" w:rsidR="009B1CE0" w:rsidRPr="003A78A9" w:rsidRDefault="000B1635" w:rsidP="009446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752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3" w:type="pct"/>
            <w:vAlign w:val="center"/>
          </w:tcPr>
          <w:p w14:paraId="1AA07231" w14:textId="77777777" w:rsidR="009B1CE0" w:rsidRPr="003A78A9" w:rsidRDefault="009B1CE0" w:rsidP="009446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7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02" w:type="pct"/>
          </w:tcPr>
          <w:p w14:paraId="2D1E3C75" w14:textId="7653968C" w:rsidR="009B1CE0" w:rsidRPr="003A78A9" w:rsidRDefault="00D70051" w:rsidP="00D7005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00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ПК-2</w:t>
            </w:r>
          </w:p>
        </w:tc>
        <w:tc>
          <w:tcPr>
            <w:tcW w:w="608" w:type="pct"/>
            <w:vAlign w:val="center"/>
          </w:tcPr>
          <w:p w14:paraId="7C023276" w14:textId="256A60B0" w:rsidR="009B1CE0" w:rsidRPr="003A78A9" w:rsidRDefault="009B1CE0" w:rsidP="009446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258" w:rsidRPr="003A78A9" w14:paraId="627BD843" w14:textId="77777777" w:rsidTr="00B36813">
        <w:trPr>
          <w:trHeight w:val="20"/>
        </w:trPr>
        <w:tc>
          <w:tcPr>
            <w:tcW w:w="261" w:type="pct"/>
            <w:vAlign w:val="center"/>
          </w:tcPr>
          <w:p w14:paraId="4C8AA807" w14:textId="77777777" w:rsidR="009B1CE0" w:rsidRPr="003A78A9" w:rsidRDefault="009B1CE0" w:rsidP="009446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78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7" w:type="pct"/>
          </w:tcPr>
          <w:p w14:paraId="7E5CFE6A" w14:textId="7585D1A0" w:rsidR="009B1CE0" w:rsidRPr="001972AE" w:rsidRDefault="001972AE" w:rsidP="001972A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72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Операции имплантации. Отдаленные осложнения </w:t>
            </w:r>
            <w:proofErr w:type="spellStart"/>
            <w:r w:rsidRPr="001972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имплантологического</w:t>
            </w:r>
            <w:proofErr w:type="spellEnd"/>
            <w:r w:rsidRPr="001972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лечения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50991B99" w14:textId="4720F493" w:rsidR="009B1CE0" w:rsidRPr="003A78A9" w:rsidRDefault="00F75258" w:rsidP="009446D1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383" w:type="pct"/>
            <w:vAlign w:val="center"/>
          </w:tcPr>
          <w:p w14:paraId="1CC4966C" w14:textId="5E39A10A" w:rsidR="009B1CE0" w:rsidRPr="003A78A9" w:rsidRDefault="00F75258" w:rsidP="009446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03" w:type="pct"/>
            <w:vAlign w:val="center"/>
          </w:tcPr>
          <w:p w14:paraId="3CCB7EE8" w14:textId="7F7C16BE" w:rsidR="009B1CE0" w:rsidRPr="003A78A9" w:rsidRDefault="0068281F" w:rsidP="009446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</w:tcPr>
          <w:p w14:paraId="65D063AB" w14:textId="43469738" w:rsidR="009B1CE0" w:rsidRPr="003A78A9" w:rsidRDefault="009B1CE0" w:rsidP="009446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7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</w:t>
            </w:r>
            <w:r w:rsidR="00D700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  <w:p w14:paraId="073A86FE" w14:textId="1AE8D57A" w:rsidR="009B1CE0" w:rsidRPr="003A78A9" w:rsidRDefault="009B1CE0" w:rsidP="009446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8" w:type="pct"/>
            <w:vAlign w:val="center"/>
          </w:tcPr>
          <w:p w14:paraId="6B5978CA" w14:textId="7D0C0E16" w:rsidR="009B1CE0" w:rsidRPr="003A78A9" w:rsidRDefault="009B1CE0" w:rsidP="009446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258" w:rsidRPr="003A78A9" w14:paraId="2828D758" w14:textId="77777777" w:rsidTr="00B36813">
        <w:trPr>
          <w:trHeight w:val="20"/>
        </w:trPr>
        <w:tc>
          <w:tcPr>
            <w:tcW w:w="261" w:type="pct"/>
            <w:vAlign w:val="center"/>
          </w:tcPr>
          <w:p w14:paraId="797244E3" w14:textId="41DA15C9" w:rsidR="001972AE" w:rsidRPr="001972AE" w:rsidRDefault="001972AE" w:rsidP="009446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087" w:type="pct"/>
          </w:tcPr>
          <w:p w14:paraId="2FC9C388" w14:textId="713E190E" w:rsidR="001972AE" w:rsidRPr="001972AE" w:rsidRDefault="001972AE" w:rsidP="001972A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72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Ортопедическая реабилитация пациентов с применением метода дентальной имплантации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6A5F170A" w14:textId="3606B8DF" w:rsidR="001972AE" w:rsidRPr="001972AE" w:rsidRDefault="00F75258" w:rsidP="009446D1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383" w:type="pct"/>
            <w:vAlign w:val="center"/>
          </w:tcPr>
          <w:p w14:paraId="5D03C448" w14:textId="04F4D604" w:rsidR="001972AE" w:rsidRPr="001972AE" w:rsidRDefault="00F75258" w:rsidP="009446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03" w:type="pct"/>
            <w:vAlign w:val="center"/>
          </w:tcPr>
          <w:p w14:paraId="748DDC57" w14:textId="1EFE342A" w:rsidR="001972AE" w:rsidRPr="001972AE" w:rsidRDefault="00DA6FBA" w:rsidP="009446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</w:tcPr>
          <w:p w14:paraId="718F9332" w14:textId="77777777" w:rsidR="00D70051" w:rsidRPr="00D70051" w:rsidRDefault="00D70051" w:rsidP="00D7005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00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</w:t>
            </w:r>
          </w:p>
          <w:p w14:paraId="014ADBD0" w14:textId="2C0EDAE1" w:rsidR="001972AE" w:rsidRPr="001972AE" w:rsidRDefault="00D70051" w:rsidP="00D7005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00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ПК-2</w:t>
            </w:r>
          </w:p>
        </w:tc>
        <w:tc>
          <w:tcPr>
            <w:tcW w:w="608" w:type="pct"/>
            <w:vAlign w:val="center"/>
          </w:tcPr>
          <w:p w14:paraId="2FDF64C0" w14:textId="77777777" w:rsidR="001972AE" w:rsidRPr="001972AE" w:rsidRDefault="001972AE" w:rsidP="009446D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75258" w:rsidRPr="003A78A9" w14:paraId="2721AF2C" w14:textId="77777777" w:rsidTr="00B36813">
        <w:trPr>
          <w:trHeight w:val="20"/>
        </w:trPr>
        <w:tc>
          <w:tcPr>
            <w:tcW w:w="2349" w:type="pct"/>
            <w:gridSpan w:val="2"/>
            <w:vAlign w:val="center"/>
          </w:tcPr>
          <w:p w14:paraId="44247E59" w14:textId="77777777" w:rsidR="009B1CE0" w:rsidRPr="003A78A9" w:rsidRDefault="009B1CE0" w:rsidP="00B36813">
            <w:pPr>
              <w:spacing w:line="292" w:lineRule="exact"/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A78A9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>Итоговая аттестация (итоговое тестирование)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470FE769" w14:textId="77777777" w:rsidR="009B1CE0" w:rsidRPr="003A78A9" w:rsidRDefault="009B1CE0" w:rsidP="009446D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A78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383" w:type="pct"/>
          </w:tcPr>
          <w:p w14:paraId="482D8122" w14:textId="77777777" w:rsidR="009B1CE0" w:rsidRPr="003A78A9" w:rsidRDefault="009B1CE0" w:rsidP="009446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78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603" w:type="pct"/>
            <w:vAlign w:val="center"/>
          </w:tcPr>
          <w:p w14:paraId="14BFD4F7" w14:textId="77777777" w:rsidR="009B1CE0" w:rsidRPr="003A78A9" w:rsidRDefault="009B1CE0" w:rsidP="009446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A78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</w:tcPr>
          <w:p w14:paraId="1E59B284" w14:textId="77777777" w:rsidR="009B1CE0" w:rsidRPr="003A78A9" w:rsidRDefault="009B1CE0" w:rsidP="009446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</w:tcPr>
          <w:p w14:paraId="722240ED" w14:textId="77777777" w:rsidR="009B1CE0" w:rsidRPr="003A78A9" w:rsidRDefault="009B1CE0" w:rsidP="009446D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A78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Тестирование</w:t>
            </w:r>
          </w:p>
        </w:tc>
      </w:tr>
      <w:tr w:rsidR="00F75258" w:rsidRPr="003A78A9" w14:paraId="45E59EC4" w14:textId="77777777" w:rsidTr="00B36813">
        <w:trPr>
          <w:trHeight w:val="20"/>
        </w:trPr>
        <w:tc>
          <w:tcPr>
            <w:tcW w:w="2349" w:type="pct"/>
            <w:gridSpan w:val="2"/>
            <w:vAlign w:val="center"/>
          </w:tcPr>
          <w:p w14:paraId="5249F430" w14:textId="77777777" w:rsidR="009B1CE0" w:rsidRPr="003A78A9" w:rsidRDefault="009B1CE0" w:rsidP="009446D1">
            <w:pPr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8A9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7A29C108" w14:textId="77777777" w:rsidR="009B1CE0" w:rsidRPr="003A78A9" w:rsidRDefault="009B1CE0" w:rsidP="009446D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A78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  <w:tc>
          <w:tcPr>
            <w:tcW w:w="383" w:type="pct"/>
          </w:tcPr>
          <w:p w14:paraId="2EDF49D1" w14:textId="0C55BADA" w:rsidR="009B1CE0" w:rsidRPr="003A78A9" w:rsidRDefault="009B1CE0" w:rsidP="009446D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A78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 w:rsidR="00682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603" w:type="pct"/>
          </w:tcPr>
          <w:p w14:paraId="471F9EC8" w14:textId="26BA0243" w:rsidR="009B1CE0" w:rsidRPr="003A78A9" w:rsidRDefault="0068281F" w:rsidP="009446D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602" w:type="pct"/>
          </w:tcPr>
          <w:p w14:paraId="231B3FEA" w14:textId="77777777" w:rsidR="009B1CE0" w:rsidRPr="003A78A9" w:rsidRDefault="009B1CE0" w:rsidP="009446D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8" w:type="pct"/>
          </w:tcPr>
          <w:p w14:paraId="676FC501" w14:textId="77777777" w:rsidR="009B1CE0" w:rsidRPr="003A78A9" w:rsidRDefault="009B1CE0" w:rsidP="009446D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56ED2BD" w14:textId="47976A23" w:rsidR="009B1CE0" w:rsidRDefault="009B1CE0" w:rsidP="00A14E57">
      <w:pPr>
        <w:pStyle w:val="af"/>
      </w:pPr>
      <w:bookmarkStart w:id="0" w:name="_GoBack"/>
      <w:bookmarkEnd w:id="0"/>
    </w:p>
    <w:sectPr w:rsidR="009B1CE0" w:rsidSect="00B36813">
      <w:footerReference w:type="default" r:id="rId8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581FDA" w14:textId="77777777" w:rsidR="00A20B04" w:rsidRDefault="00A20B04" w:rsidP="00CA1158">
      <w:r>
        <w:separator/>
      </w:r>
    </w:p>
  </w:endnote>
  <w:endnote w:type="continuationSeparator" w:id="0">
    <w:p w14:paraId="4FDEADA3" w14:textId="77777777" w:rsidR="00A20B04" w:rsidRDefault="00A20B04" w:rsidP="00CA1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TimesNewRomanPSMT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09589959"/>
      <w:docPartObj>
        <w:docPartGallery w:val="Page Numbers (Bottom of Page)"/>
        <w:docPartUnique/>
      </w:docPartObj>
    </w:sdtPr>
    <w:sdtEndPr/>
    <w:sdtContent>
      <w:p w14:paraId="35A9095F" w14:textId="228ABBC3" w:rsidR="00EE4361" w:rsidRDefault="00EE4361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</w:t>
        </w:r>
        <w:r>
          <w:fldChar w:fldCharType="end"/>
        </w:r>
      </w:p>
    </w:sdtContent>
  </w:sdt>
  <w:p w14:paraId="21DFED82" w14:textId="77777777" w:rsidR="00EE4361" w:rsidRDefault="00EE4361">
    <w:pPr>
      <w:pStyle w:val="af2"/>
    </w:pPr>
  </w:p>
  <w:p w14:paraId="311E43A2" w14:textId="77777777" w:rsidR="00EE4361" w:rsidRDefault="00EE436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CFD64D" w14:textId="77777777" w:rsidR="00A20B04" w:rsidRDefault="00A20B04" w:rsidP="00CA1158">
      <w:r>
        <w:separator/>
      </w:r>
    </w:p>
  </w:footnote>
  <w:footnote w:type="continuationSeparator" w:id="0">
    <w:p w14:paraId="114B3EB1" w14:textId="77777777" w:rsidR="00A20B04" w:rsidRDefault="00A20B04" w:rsidP="00CA11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077D1C"/>
    <w:multiLevelType w:val="hybridMultilevel"/>
    <w:tmpl w:val="AE7201B2"/>
    <w:lvl w:ilvl="0" w:tplc="6F80DEA2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A76D5E"/>
    <w:multiLevelType w:val="hybridMultilevel"/>
    <w:tmpl w:val="FA24F932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C338D"/>
    <w:multiLevelType w:val="hybridMultilevel"/>
    <w:tmpl w:val="CE24BD42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7E2667C"/>
    <w:multiLevelType w:val="hybridMultilevel"/>
    <w:tmpl w:val="E8CA45D0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9FB66D6"/>
    <w:multiLevelType w:val="hybridMultilevel"/>
    <w:tmpl w:val="D036492E"/>
    <w:lvl w:ilvl="0" w:tplc="9DCE95F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1A167F92"/>
    <w:multiLevelType w:val="hybridMultilevel"/>
    <w:tmpl w:val="CD70C600"/>
    <w:lvl w:ilvl="0" w:tplc="E2625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BC48B6">
      <w:start w:val="5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34D46"/>
    <w:multiLevelType w:val="hybridMultilevel"/>
    <w:tmpl w:val="7BDE7158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0370B0D"/>
    <w:multiLevelType w:val="hybridMultilevel"/>
    <w:tmpl w:val="36E69038"/>
    <w:lvl w:ilvl="0" w:tplc="449A54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472D74"/>
    <w:multiLevelType w:val="hybridMultilevel"/>
    <w:tmpl w:val="09324020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4755FB6"/>
    <w:multiLevelType w:val="hybridMultilevel"/>
    <w:tmpl w:val="0E5633AA"/>
    <w:lvl w:ilvl="0" w:tplc="FFFFFFF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D539AC"/>
    <w:multiLevelType w:val="hybridMultilevel"/>
    <w:tmpl w:val="66CE4D66"/>
    <w:lvl w:ilvl="0" w:tplc="D2B4C5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E064E7"/>
    <w:multiLevelType w:val="hybridMultilevel"/>
    <w:tmpl w:val="5B9CE278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1962AD"/>
    <w:multiLevelType w:val="hybridMultilevel"/>
    <w:tmpl w:val="9110B5B6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1C62736"/>
    <w:multiLevelType w:val="hybridMultilevel"/>
    <w:tmpl w:val="D8B4078E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54266C3"/>
    <w:multiLevelType w:val="hybridMultilevel"/>
    <w:tmpl w:val="328C9688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5047288"/>
    <w:multiLevelType w:val="hybridMultilevel"/>
    <w:tmpl w:val="AAB0D3E8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6EC61F64">
      <w:start w:val="1"/>
      <w:numFmt w:val="decimal"/>
      <w:lvlText w:val="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8982907"/>
    <w:multiLevelType w:val="hybridMultilevel"/>
    <w:tmpl w:val="3CC8198E"/>
    <w:lvl w:ilvl="0" w:tplc="9DCE95F2">
      <w:start w:val="1"/>
      <w:numFmt w:val="bullet"/>
      <w:lvlText w:val=""/>
      <w:lvlJc w:val="left"/>
      <w:pPr>
        <w:ind w:left="1353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7" w15:restartNumberingAfterBreak="0">
    <w:nsid w:val="6B365647"/>
    <w:multiLevelType w:val="hybridMultilevel"/>
    <w:tmpl w:val="349CD372"/>
    <w:lvl w:ilvl="0" w:tplc="E2625E4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6EC61F64">
      <w:start w:val="1"/>
      <w:numFmt w:val="decimal"/>
      <w:lvlText w:val="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FA37D66"/>
    <w:multiLevelType w:val="hybridMultilevel"/>
    <w:tmpl w:val="1BF01EA4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16B5C23"/>
    <w:multiLevelType w:val="hybridMultilevel"/>
    <w:tmpl w:val="00BC6580"/>
    <w:lvl w:ilvl="0" w:tplc="D2B4C59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6BC48B6">
      <w:start w:val="5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1"/>
  </w:num>
  <w:num w:numId="4">
    <w:abstractNumId w:val="4"/>
  </w:num>
  <w:num w:numId="5">
    <w:abstractNumId w:val="0"/>
  </w:num>
  <w:num w:numId="6">
    <w:abstractNumId w:val="16"/>
  </w:num>
  <w:num w:numId="7">
    <w:abstractNumId w:val="11"/>
  </w:num>
  <w:num w:numId="8">
    <w:abstractNumId w:val="2"/>
  </w:num>
  <w:num w:numId="9">
    <w:abstractNumId w:val="5"/>
  </w:num>
  <w:num w:numId="10">
    <w:abstractNumId w:val="14"/>
  </w:num>
  <w:num w:numId="11">
    <w:abstractNumId w:val="10"/>
  </w:num>
  <w:num w:numId="12">
    <w:abstractNumId w:val="6"/>
  </w:num>
  <w:num w:numId="13">
    <w:abstractNumId w:val="13"/>
  </w:num>
  <w:num w:numId="14">
    <w:abstractNumId w:val="19"/>
  </w:num>
  <w:num w:numId="15">
    <w:abstractNumId w:val="8"/>
  </w:num>
  <w:num w:numId="16">
    <w:abstractNumId w:val="18"/>
  </w:num>
  <w:num w:numId="17">
    <w:abstractNumId w:val="3"/>
  </w:num>
  <w:num w:numId="18">
    <w:abstractNumId w:val="15"/>
  </w:num>
  <w:num w:numId="19">
    <w:abstractNumId w:val="17"/>
  </w:num>
  <w:num w:numId="20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50C"/>
    <w:rsid w:val="00011D13"/>
    <w:rsid w:val="00017ADB"/>
    <w:rsid w:val="000270AF"/>
    <w:rsid w:val="00040A37"/>
    <w:rsid w:val="00041464"/>
    <w:rsid w:val="00044283"/>
    <w:rsid w:val="00045360"/>
    <w:rsid w:val="00046892"/>
    <w:rsid w:val="000472FA"/>
    <w:rsid w:val="00055F51"/>
    <w:rsid w:val="0006180D"/>
    <w:rsid w:val="000619E5"/>
    <w:rsid w:val="000628E3"/>
    <w:rsid w:val="00070490"/>
    <w:rsid w:val="0007158B"/>
    <w:rsid w:val="00073F27"/>
    <w:rsid w:val="00082AFA"/>
    <w:rsid w:val="00083FDF"/>
    <w:rsid w:val="00085535"/>
    <w:rsid w:val="000864B2"/>
    <w:rsid w:val="00092A2C"/>
    <w:rsid w:val="00095019"/>
    <w:rsid w:val="000A2138"/>
    <w:rsid w:val="000A29F0"/>
    <w:rsid w:val="000B1635"/>
    <w:rsid w:val="000B18F1"/>
    <w:rsid w:val="000B1975"/>
    <w:rsid w:val="000B717B"/>
    <w:rsid w:val="000C5FCD"/>
    <w:rsid w:val="000C74C5"/>
    <w:rsid w:val="000D2662"/>
    <w:rsid w:val="000D2A48"/>
    <w:rsid w:val="000D7EA8"/>
    <w:rsid w:val="000E5900"/>
    <w:rsid w:val="000F5302"/>
    <w:rsid w:val="0011244E"/>
    <w:rsid w:val="001130C6"/>
    <w:rsid w:val="00131D29"/>
    <w:rsid w:val="00132B74"/>
    <w:rsid w:val="0013358E"/>
    <w:rsid w:val="0013725B"/>
    <w:rsid w:val="00145E47"/>
    <w:rsid w:val="0014796F"/>
    <w:rsid w:val="00162D9C"/>
    <w:rsid w:val="001741FB"/>
    <w:rsid w:val="001841C2"/>
    <w:rsid w:val="00186DE5"/>
    <w:rsid w:val="00187504"/>
    <w:rsid w:val="001932C4"/>
    <w:rsid w:val="001968F4"/>
    <w:rsid w:val="001972AE"/>
    <w:rsid w:val="001A6C86"/>
    <w:rsid w:val="001B247D"/>
    <w:rsid w:val="001B2C9C"/>
    <w:rsid w:val="001B4321"/>
    <w:rsid w:val="001D1216"/>
    <w:rsid w:val="001D7BAA"/>
    <w:rsid w:val="001E3A5E"/>
    <w:rsid w:val="001E7C2C"/>
    <w:rsid w:val="001F7A1F"/>
    <w:rsid w:val="0020450C"/>
    <w:rsid w:val="00210DFB"/>
    <w:rsid w:val="002202A9"/>
    <w:rsid w:val="00225910"/>
    <w:rsid w:val="0023394F"/>
    <w:rsid w:val="0023726A"/>
    <w:rsid w:val="00240031"/>
    <w:rsid w:val="00243331"/>
    <w:rsid w:val="00250F0D"/>
    <w:rsid w:val="00257089"/>
    <w:rsid w:val="00261146"/>
    <w:rsid w:val="00261262"/>
    <w:rsid w:val="00281A3E"/>
    <w:rsid w:val="00282005"/>
    <w:rsid w:val="002841E0"/>
    <w:rsid w:val="00286299"/>
    <w:rsid w:val="00290072"/>
    <w:rsid w:val="00292691"/>
    <w:rsid w:val="00294D30"/>
    <w:rsid w:val="002974A5"/>
    <w:rsid w:val="002A1CAC"/>
    <w:rsid w:val="002A54CF"/>
    <w:rsid w:val="002B1446"/>
    <w:rsid w:val="002B2290"/>
    <w:rsid w:val="002C376D"/>
    <w:rsid w:val="002C44D4"/>
    <w:rsid w:val="002D3324"/>
    <w:rsid w:val="002E3A70"/>
    <w:rsid w:val="002E4BE4"/>
    <w:rsid w:val="002F1E86"/>
    <w:rsid w:val="00303436"/>
    <w:rsid w:val="0030395B"/>
    <w:rsid w:val="003133D5"/>
    <w:rsid w:val="00316537"/>
    <w:rsid w:val="00320C7A"/>
    <w:rsid w:val="0032122F"/>
    <w:rsid w:val="00324260"/>
    <w:rsid w:val="00327820"/>
    <w:rsid w:val="00327BBA"/>
    <w:rsid w:val="00343202"/>
    <w:rsid w:val="0034425D"/>
    <w:rsid w:val="003452BD"/>
    <w:rsid w:val="00346C66"/>
    <w:rsid w:val="0036673A"/>
    <w:rsid w:val="00367BC3"/>
    <w:rsid w:val="00372833"/>
    <w:rsid w:val="00380B17"/>
    <w:rsid w:val="00384BED"/>
    <w:rsid w:val="00395B52"/>
    <w:rsid w:val="00396CA5"/>
    <w:rsid w:val="003A55A8"/>
    <w:rsid w:val="003A5F44"/>
    <w:rsid w:val="003A61AC"/>
    <w:rsid w:val="003B0C50"/>
    <w:rsid w:val="003C44AE"/>
    <w:rsid w:val="003C7E2B"/>
    <w:rsid w:val="003D0839"/>
    <w:rsid w:val="003D0EAC"/>
    <w:rsid w:val="003D1BD7"/>
    <w:rsid w:val="003D5BED"/>
    <w:rsid w:val="003E0342"/>
    <w:rsid w:val="003E3DC9"/>
    <w:rsid w:val="003E604E"/>
    <w:rsid w:val="003E7C85"/>
    <w:rsid w:val="003F0F01"/>
    <w:rsid w:val="003F1A28"/>
    <w:rsid w:val="00401246"/>
    <w:rsid w:val="00403F37"/>
    <w:rsid w:val="0041413A"/>
    <w:rsid w:val="00417B5D"/>
    <w:rsid w:val="00427019"/>
    <w:rsid w:val="00427183"/>
    <w:rsid w:val="004279A2"/>
    <w:rsid w:val="0043600A"/>
    <w:rsid w:val="00446385"/>
    <w:rsid w:val="00447BBF"/>
    <w:rsid w:val="00447C39"/>
    <w:rsid w:val="00451DF2"/>
    <w:rsid w:val="004543E9"/>
    <w:rsid w:val="004556FD"/>
    <w:rsid w:val="0047158F"/>
    <w:rsid w:val="00471FC4"/>
    <w:rsid w:val="0047273E"/>
    <w:rsid w:val="004771AC"/>
    <w:rsid w:val="004809BF"/>
    <w:rsid w:val="0048555A"/>
    <w:rsid w:val="004934FA"/>
    <w:rsid w:val="00495A3E"/>
    <w:rsid w:val="0049607C"/>
    <w:rsid w:val="004A0A99"/>
    <w:rsid w:val="004A1F9B"/>
    <w:rsid w:val="004A5C02"/>
    <w:rsid w:val="004A7AE9"/>
    <w:rsid w:val="004B299B"/>
    <w:rsid w:val="004B6A77"/>
    <w:rsid w:val="004C2484"/>
    <w:rsid w:val="004C298D"/>
    <w:rsid w:val="004C6490"/>
    <w:rsid w:val="004D71C7"/>
    <w:rsid w:val="004E1649"/>
    <w:rsid w:val="004E23D8"/>
    <w:rsid w:val="004F1314"/>
    <w:rsid w:val="004F16F7"/>
    <w:rsid w:val="004F48D3"/>
    <w:rsid w:val="0050120D"/>
    <w:rsid w:val="00503DF7"/>
    <w:rsid w:val="00510125"/>
    <w:rsid w:val="00514977"/>
    <w:rsid w:val="00514FBA"/>
    <w:rsid w:val="00515094"/>
    <w:rsid w:val="00521B6C"/>
    <w:rsid w:val="005254B1"/>
    <w:rsid w:val="0052799F"/>
    <w:rsid w:val="005336CC"/>
    <w:rsid w:val="00534104"/>
    <w:rsid w:val="005450C0"/>
    <w:rsid w:val="005547AC"/>
    <w:rsid w:val="0056799C"/>
    <w:rsid w:val="0057181A"/>
    <w:rsid w:val="00577C0F"/>
    <w:rsid w:val="00590379"/>
    <w:rsid w:val="00591C13"/>
    <w:rsid w:val="005929B0"/>
    <w:rsid w:val="00592BBF"/>
    <w:rsid w:val="005966B8"/>
    <w:rsid w:val="005B3081"/>
    <w:rsid w:val="005B5292"/>
    <w:rsid w:val="005B57B8"/>
    <w:rsid w:val="005D6B67"/>
    <w:rsid w:val="005E3ECA"/>
    <w:rsid w:val="005E5BBB"/>
    <w:rsid w:val="005E7FB7"/>
    <w:rsid w:val="005F2BD3"/>
    <w:rsid w:val="00603246"/>
    <w:rsid w:val="006050C9"/>
    <w:rsid w:val="006073B3"/>
    <w:rsid w:val="00610EEF"/>
    <w:rsid w:val="0062007A"/>
    <w:rsid w:val="00624B93"/>
    <w:rsid w:val="0062569D"/>
    <w:rsid w:val="0062599E"/>
    <w:rsid w:val="006277CE"/>
    <w:rsid w:val="00631C5D"/>
    <w:rsid w:val="00640CD4"/>
    <w:rsid w:val="006473FA"/>
    <w:rsid w:val="00647548"/>
    <w:rsid w:val="00647A24"/>
    <w:rsid w:val="00654C8C"/>
    <w:rsid w:val="00655632"/>
    <w:rsid w:val="006564C2"/>
    <w:rsid w:val="00657F13"/>
    <w:rsid w:val="006617EE"/>
    <w:rsid w:val="006635DC"/>
    <w:rsid w:val="00664899"/>
    <w:rsid w:val="00664A6A"/>
    <w:rsid w:val="006650DA"/>
    <w:rsid w:val="006653D9"/>
    <w:rsid w:val="00671BAB"/>
    <w:rsid w:val="00677753"/>
    <w:rsid w:val="0068281F"/>
    <w:rsid w:val="00687DC0"/>
    <w:rsid w:val="00692DCB"/>
    <w:rsid w:val="006A068D"/>
    <w:rsid w:val="006A35FE"/>
    <w:rsid w:val="006A3979"/>
    <w:rsid w:val="006B4A2D"/>
    <w:rsid w:val="006C0DF7"/>
    <w:rsid w:val="006C22EB"/>
    <w:rsid w:val="006C6365"/>
    <w:rsid w:val="006C78D2"/>
    <w:rsid w:val="006D45B4"/>
    <w:rsid w:val="006D5C32"/>
    <w:rsid w:val="006E04EF"/>
    <w:rsid w:val="006E0E6D"/>
    <w:rsid w:val="006E2435"/>
    <w:rsid w:val="006E38AF"/>
    <w:rsid w:val="006E5BA5"/>
    <w:rsid w:val="006F405D"/>
    <w:rsid w:val="00726CC6"/>
    <w:rsid w:val="007311AD"/>
    <w:rsid w:val="00736A30"/>
    <w:rsid w:val="00752E54"/>
    <w:rsid w:val="00755D6F"/>
    <w:rsid w:val="00755D79"/>
    <w:rsid w:val="00755F73"/>
    <w:rsid w:val="00761253"/>
    <w:rsid w:val="00775F69"/>
    <w:rsid w:val="007761D5"/>
    <w:rsid w:val="007774ED"/>
    <w:rsid w:val="00784705"/>
    <w:rsid w:val="007878F6"/>
    <w:rsid w:val="00792BC0"/>
    <w:rsid w:val="00793DB1"/>
    <w:rsid w:val="007A00B6"/>
    <w:rsid w:val="007A679C"/>
    <w:rsid w:val="007B6425"/>
    <w:rsid w:val="007C44F4"/>
    <w:rsid w:val="007C541F"/>
    <w:rsid w:val="007C5749"/>
    <w:rsid w:val="007C615F"/>
    <w:rsid w:val="007C7C19"/>
    <w:rsid w:val="007F4926"/>
    <w:rsid w:val="0080070E"/>
    <w:rsid w:val="008008B6"/>
    <w:rsid w:val="00802D28"/>
    <w:rsid w:val="00810853"/>
    <w:rsid w:val="008109BB"/>
    <w:rsid w:val="00810B13"/>
    <w:rsid w:val="00811342"/>
    <w:rsid w:val="008126BA"/>
    <w:rsid w:val="00812BCD"/>
    <w:rsid w:val="00813FD2"/>
    <w:rsid w:val="00815836"/>
    <w:rsid w:val="00817210"/>
    <w:rsid w:val="00820DAB"/>
    <w:rsid w:val="00830441"/>
    <w:rsid w:val="00832A99"/>
    <w:rsid w:val="00834E7E"/>
    <w:rsid w:val="00835F99"/>
    <w:rsid w:val="00836704"/>
    <w:rsid w:val="00843859"/>
    <w:rsid w:val="00845DED"/>
    <w:rsid w:val="008558A4"/>
    <w:rsid w:val="00855F9B"/>
    <w:rsid w:val="00860851"/>
    <w:rsid w:val="00865E4A"/>
    <w:rsid w:val="00872623"/>
    <w:rsid w:val="00875075"/>
    <w:rsid w:val="0087629A"/>
    <w:rsid w:val="00876CB5"/>
    <w:rsid w:val="00877177"/>
    <w:rsid w:val="008A2056"/>
    <w:rsid w:val="008A3CC3"/>
    <w:rsid w:val="008C185E"/>
    <w:rsid w:val="008C26CD"/>
    <w:rsid w:val="008C60C3"/>
    <w:rsid w:val="008D2A44"/>
    <w:rsid w:val="008E1CE3"/>
    <w:rsid w:val="008E4153"/>
    <w:rsid w:val="008E49D8"/>
    <w:rsid w:val="008F7904"/>
    <w:rsid w:val="0090704F"/>
    <w:rsid w:val="009117B1"/>
    <w:rsid w:val="009154E9"/>
    <w:rsid w:val="009200D7"/>
    <w:rsid w:val="0092024E"/>
    <w:rsid w:val="00921B9A"/>
    <w:rsid w:val="00927665"/>
    <w:rsid w:val="009340E4"/>
    <w:rsid w:val="009355C6"/>
    <w:rsid w:val="00941A81"/>
    <w:rsid w:val="00942DB8"/>
    <w:rsid w:val="009446D1"/>
    <w:rsid w:val="00946E5A"/>
    <w:rsid w:val="00950287"/>
    <w:rsid w:val="00952D62"/>
    <w:rsid w:val="009534BF"/>
    <w:rsid w:val="0095414A"/>
    <w:rsid w:val="00957C65"/>
    <w:rsid w:val="00962BE8"/>
    <w:rsid w:val="00980313"/>
    <w:rsid w:val="00983057"/>
    <w:rsid w:val="00983CE8"/>
    <w:rsid w:val="00991442"/>
    <w:rsid w:val="00991C8E"/>
    <w:rsid w:val="009A002F"/>
    <w:rsid w:val="009A0E5F"/>
    <w:rsid w:val="009A46F4"/>
    <w:rsid w:val="009B0940"/>
    <w:rsid w:val="009B1CE0"/>
    <w:rsid w:val="009B1E18"/>
    <w:rsid w:val="009B2911"/>
    <w:rsid w:val="009B635B"/>
    <w:rsid w:val="009B708A"/>
    <w:rsid w:val="009C2E70"/>
    <w:rsid w:val="009D65DB"/>
    <w:rsid w:val="009D6FD4"/>
    <w:rsid w:val="009E369A"/>
    <w:rsid w:val="009F4ACA"/>
    <w:rsid w:val="00A11DAC"/>
    <w:rsid w:val="00A137E7"/>
    <w:rsid w:val="00A14E57"/>
    <w:rsid w:val="00A16611"/>
    <w:rsid w:val="00A17F87"/>
    <w:rsid w:val="00A20B04"/>
    <w:rsid w:val="00A2292B"/>
    <w:rsid w:val="00A2373B"/>
    <w:rsid w:val="00A23A93"/>
    <w:rsid w:val="00A2727F"/>
    <w:rsid w:val="00A31256"/>
    <w:rsid w:val="00A31A89"/>
    <w:rsid w:val="00A336C9"/>
    <w:rsid w:val="00A355A1"/>
    <w:rsid w:val="00A371C7"/>
    <w:rsid w:val="00A46630"/>
    <w:rsid w:val="00A47C8C"/>
    <w:rsid w:val="00A50DED"/>
    <w:rsid w:val="00A525BB"/>
    <w:rsid w:val="00A533B2"/>
    <w:rsid w:val="00A565C4"/>
    <w:rsid w:val="00A60AF6"/>
    <w:rsid w:val="00A62486"/>
    <w:rsid w:val="00A65EE4"/>
    <w:rsid w:val="00A70525"/>
    <w:rsid w:val="00A746FA"/>
    <w:rsid w:val="00A762F4"/>
    <w:rsid w:val="00A815DE"/>
    <w:rsid w:val="00A842B8"/>
    <w:rsid w:val="00A856CF"/>
    <w:rsid w:val="00A85DDD"/>
    <w:rsid w:val="00A916A6"/>
    <w:rsid w:val="00A9607B"/>
    <w:rsid w:val="00A97AED"/>
    <w:rsid w:val="00AA477B"/>
    <w:rsid w:val="00AA7F48"/>
    <w:rsid w:val="00AB1A56"/>
    <w:rsid w:val="00AB7B05"/>
    <w:rsid w:val="00AC0150"/>
    <w:rsid w:val="00AC363D"/>
    <w:rsid w:val="00AD1E8C"/>
    <w:rsid w:val="00AD2769"/>
    <w:rsid w:val="00AF410E"/>
    <w:rsid w:val="00AF55ED"/>
    <w:rsid w:val="00AF6C38"/>
    <w:rsid w:val="00B03C3B"/>
    <w:rsid w:val="00B10F1C"/>
    <w:rsid w:val="00B12CF3"/>
    <w:rsid w:val="00B13235"/>
    <w:rsid w:val="00B230CE"/>
    <w:rsid w:val="00B247EE"/>
    <w:rsid w:val="00B25AAF"/>
    <w:rsid w:val="00B25DD2"/>
    <w:rsid w:val="00B27D4F"/>
    <w:rsid w:val="00B34F09"/>
    <w:rsid w:val="00B36813"/>
    <w:rsid w:val="00B4019B"/>
    <w:rsid w:val="00B40547"/>
    <w:rsid w:val="00B42455"/>
    <w:rsid w:val="00B54977"/>
    <w:rsid w:val="00B54B38"/>
    <w:rsid w:val="00B55A2B"/>
    <w:rsid w:val="00B64838"/>
    <w:rsid w:val="00B65B50"/>
    <w:rsid w:val="00B671D7"/>
    <w:rsid w:val="00B676B3"/>
    <w:rsid w:val="00B7382A"/>
    <w:rsid w:val="00B762D1"/>
    <w:rsid w:val="00B77354"/>
    <w:rsid w:val="00B82553"/>
    <w:rsid w:val="00B85A5E"/>
    <w:rsid w:val="00B92D4A"/>
    <w:rsid w:val="00B9483F"/>
    <w:rsid w:val="00BA2559"/>
    <w:rsid w:val="00BA26CE"/>
    <w:rsid w:val="00BA75B7"/>
    <w:rsid w:val="00BB0B30"/>
    <w:rsid w:val="00BC05F6"/>
    <w:rsid w:val="00BD5F6E"/>
    <w:rsid w:val="00BE31B3"/>
    <w:rsid w:val="00BE6654"/>
    <w:rsid w:val="00BF68ED"/>
    <w:rsid w:val="00C038C8"/>
    <w:rsid w:val="00C066D3"/>
    <w:rsid w:val="00C10168"/>
    <w:rsid w:val="00C1214D"/>
    <w:rsid w:val="00C17290"/>
    <w:rsid w:val="00C277FF"/>
    <w:rsid w:val="00C429CC"/>
    <w:rsid w:val="00C478CC"/>
    <w:rsid w:val="00C51571"/>
    <w:rsid w:val="00C57E76"/>
    <w:rsid w:val="00C605E1"/>
    <w:rsid w:val="00C63956"/>
    <w:rsid w:val="00C65954"/>
    <w:rsid w:val="00C673F6"/>
    <w:rsid w:val="00C808DE"/>
    <w:rsid w:val="00C84FCC"/>
    <w:rsid w:val="00C932E1"/>
    <w:rsid w:val="00CA1158"/>
    <w:rsid w:val="00CA2D01"/>
    <w:rsid w:val="00CA50EC"/>
    <w:rsid w:val="00CB692C"/>
    <w:rsid w:val="00CD5495"/>
    <w:rsid w:val="00CD69BF"/>
    <w:rsid w:val="00CE178A"/>
    <w:rsid w:val="00CE5997"/>
    <w:rsid w:val="00D02293"/>
    <w:rsid w:val="00D10754"/>
    <w:rsid w:val="00D218B4"/>
    <w:rsid w:val="00D23345"/>
    <w:rsid w:val="00D317F5"/>
    <w:rsid w:val="00D31A18"/>
    <w:rsid w:val="00D323DB"/>
    <w:rsid w:val="00D34037"/>
    <w:rsid w:val="00D362E2"/>
    <w:rsid w:val="00D37D87"/>
    <w:rsid w:val="00D40E13"/>
    <w:rsid w:val="00D430D5"/>
    <w:rsid w:val="00D521D2"/>
    <w:rsid w:val="00D61BEB"/>
    <w:rsid w:val="00D61C02"/>
    <w:rsid w:val="00D63460"/>
    <w:rsid w:val="00D675E8"/>
    <w:rsid w:val="00D70051"/>
    <w:rsid w:val="00D75114"/>
    <w:rsid w:val="00D7673E"/>
    <w:rsid w:val="00D801A4"/>
    <w:rsid w:val="00D8033E"/>
    <w:rsid w:val="00D80B15"/>
    <w:rsid w:val="00D90F79"/>
    <w:rsid w:val="00D91404"/>
    <w:rsid w:val="00D93DB4"/>
    <w:rsid w:val="00D94A44"/>
    <w:rsid w:val="00D94FBB"/>
    <w:rsid w:val="00D950C1"/>
    <w:rsid w:val="00D95BB2"/>
    <w:rsid w:val="00D962C1"/>
    <w:rsid w:val="00D974B4"/>
    <w:rsid w:val="00DA6FBA"/>
    <w:rsid w:val="00DA7AEF"/>
    <w:rsid w:val="00DC0DBB"/>
    <w:rsid w:val="00DC5801"/>
    <w:rsid w:val="00DD0398"/>
    <w:rsid w:val="00DD2100"/>
    <w:rsid w:val="00DD459B"/>
    <w:rsid w:val="00DE630F"/>
    <w:rsid w:val="00DF0CBE"/>
    <w:rsid w:val="00DF24EF"/>
    <w:rsid w:val="00DF4D40"/>
    <w:rsid w:val="00E02BDA"/>
    <w:rsid w:val="00E0364D"/>
    <w:rsid w:val="00E06667"/>
    <w:rsid w:val="00E10255"/>
    <w:rsid w:val="00E11843"/>
    <w:rsid w:val="00E11A26"/>
    <w:rsid w:val="00E15E51"/>
    <w:rsid w:val="00E16F07"/>
    <w:rsid w:val="00E205CF"/>
    <w:rsid w:val="00E22A1B"/>
    <w:rsid w:val="00E22B4B"/>
    <w:rsid w:val="00E253A1"/>
    <w:rsid w:val="00E334E7"/>
    <w:rsid w:val="00E425E5"/>
    <w:rsid w:val="00E526B4"/>
    <w:rsid w:val="00E637B8"/>
    <w:rsid w:val="00E65A2B"/>
    <w:rsid w:val="00E65B1D"/>
    <w:rsid w:val="00E72051"/>
    <w:rsid w:val="00E74280"/>
    <w:rsid w:val="00E77726"/>
    <w:rsid w:val="00E80C56"/>
    <w:rsid w:val="00E8102C"/>
    <w:rsid w:val="00E812B5"/>
    <w:rsid w:val="00E907EB"/>
    <w:rsid w:val="00E94C88"/>
    <w:rsid w:val="00E9582A"/>
    <w:rsid w:val="00E976DB"/>
    <w:rsid w:val="00EA2E35"/>
    <w:rsid w:val="00EA5551"/>
    <w:rsid w:val="00EA7085"/>
    <w:rsid w:val="00EB0702"/>
    <w:rsid w:val="00EB09E6"/>
    <w:rsid w:val="00EB2660"/>
    <w:rsid w:val="00EC3A03"/>
    <w:rsid w:val="00EC6AF8"/>
    <w:rsid w:val="00EC77C2"/>
    <w:rsid w:val="00ED0CFC"/>
    <w:rsid w:val="00ED10B1"/>
    <w:rsid w:val="00ED1E0E"/>
    <w:rsid w:val="00ED2CA6"/>
    <w:rsid w:val="00ED58FC"/>
    <w:rsid w:val="00ED6F2C"/>
    <w:rsid w:val="00ED76A6"/>
    <w:rsid w:val="00EE34A4"/>
    <w:rsid w:val="00EE4361"/>
    <w:rsid w:val="00EF2014"/>
    <w:rsid w:val="00EF3D1C"/>
    <w:rsid w:val="00EF405E"/>
    <w:rsid w:val="00EF47A6"/>
    <w:rsid w:val="00EF4FBA"/>
    <w:rsid w:val="00EF6563"/>
    <w:rsid w:val="00F14D26"/>
    <w:rsid w:val="00F241A8"/>
    <w:rsid w:val="00F2799F"/>
    <w:rsid w:val="00F31A8B"/>
    <w:rsid w:val="00F36A14"/>
    <w:rsid w:val="00F40B37"/>
    <w:rsid w:val="00F441BD"/>
    <w:rsid w:val="00F452F9"/>
    <w:rsid w:val="00F47339"/>
    <w:rsid w:val="00F51A1D"/>
    <w:rsid w:val="00F56B2D"/>
    <w:rsid w:val="00F57760"/>
    <w:rsid w:val="00F62A64"/>
    <w:rsid w:val="00F706E0"/>
    <w:rsid w:val="00F749E6"/>
    <w:rsid w:val="00F75258"/>
    <w:rsid w:val="00F77A14"/>
    <w:rsid w:val="00F83BC7"/>
    <w:rsid w:val="00F92BA4"/>
    <w:rsid w:val="00F93394"/>
    <w:rsid w:val="00F9359F"/>
    <w:rsid w:val="00F93BBF"/>
    <w:rsid w:val="00F95EB2"/>
    <w:rsid w:val="00FA01F7"/>
    <w:rsid w:val="00FA2F6A"/>
    <w:rsid w:val="00FA32E3"/>
    <w:rsid w:val="00FB2763"/>
    <w:rsid w:val="00FC4A91"/>
    <w:rsid w:val="00FC5163"/>
    <w:rsid w:val="00FC55B9"/>
    <w:rsid w:val="00FD070A"/>
    <w:rsid w:val="00FE153F"/>
    <w:rsid w:val="00FE481B"/>
    <w:rsid w:val="00FE559B"/>
    <w:rsid w:val="00FE6A6E"/>
    <w:rsid w:val="00FF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E948B4"/>
  <w15:docId w15:val="{D1E49656-9EBA-4280-85CE-DBF8FD95F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450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450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0450C"/>
    <w:rPr>
      <w:rFonts w:ascii="Calibri" w:eastAsia="Calibri" w:hAnsi="Calibri" w:cs="Calibri"/>
      <w:sz w:val="24"/>
      <w:szCs w:val="24"/>
      <w:lang w:eastAsia="ru-RU" w:bidi="ru-RU"/>
    </w:rPr>
  </w:style>
  <w:style w:type="table" w:styleId="a5">
    <w:name w:val="Table Grid"/>
    <w:basedOn w:val="a1"/>
    <w:uiPriority w:val="39"/>
    <w:rsid w:val="0020450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№1_"/>
    <w:link w:val="10"/>
    <w:rsid w:val="00F57760"/>
    <w:rPr>
      <w:rFonts w:ascii="Times New Roman" w:eastAsia="Times New Roman" w:hAnsi="Times New Roman"/>
      <w:spacing w:val="1"/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rsid w:val="00F57760"/>
    <w:rPr>
      <w:rFonts w:ascii="Times New Roman" w:eastAsia="Times New Roman" w:hAnsi="Times New Roman"/>
      <w:spacing w:val="1"/>
      <w:shd w:val="clear" w:color="auto" w:fill="FFFFFF"/>
    </w:rPr>
  </w:style>
  <w:style w:type="paragraph" w:customStyle="1" w:styleId="10">
    <w:name w:val="Заголовок №1"/>
    <w:basedOn w:val="a"/>
    <w:link w:val="1"/>
    <w:rsid w:val="00F57760"/>
    <w:pPr>
      <w:widowControl/>
      <w:shd w:val="clear" w:color="auto" w:fill="FFFFFF"/>
      <w:autoSpaceDE/>
      <w:autoSpaceDN/>
      <w:spacing w:after="360" w:line="0" w:lineRule="atLeast"/>
      <w:jc w:val="both"/>
      <w:outlineLvl w:val="0"/>
    </w:pPr>
    <w:rPr>
      <w:rFonts w:ascii="Times New Roman" w:eastAsia="Times New Roman" w:hAnsi="Times New Roman" w:cstheme="minorBidi"/>
      <w:spacing w:val="1"/>
      <w:sz w:val="25"/>
      <w:szCs w:val="25"/>
      <w:lang w:eastAsia="en-US" w:bidi="ar-SA"/>
    </w:rPr>
  </w:style>
  <w:style w:type="paragraph" w:customStyle="1" w:styleId="11">
    <w:name w:val="Основной текст1"/>
    <w:basedOn w:val="a"/>
    <w:link w:val="a6"/>
    <w:rsid w:val="00F57760"/>
    <w:pPr>
      <w:widowControl/>
      <w:shd w:val="clear" w:color="auto" w:fill="FFFFFF"/>
      <w:autoSpaceDE/>
      <w:autoSpaceDN/>
      <w:spacing w:before="180" w:after="360" w:line="0" w:lineRule="atLeast"/>
      <w:jc w:val="both"/>
    </w:pPr>
    <w:rPr>
      <w:rFonts w:ascii="Times New Roman" w:eastAsia="Times New Roman" w:hAnsi="Times New Roman" w:cstheme="minorBidi"/>
      <w:spacing w:val="1"/>
      <w:lang w:eastAsia="en-US" w:bidi="ar-SA"/>
    </w:rPr>
  </w:style>
  <w:style w:type="character" w:customStyle="1" w:styleId="fontstyle01">
    <w:name w:val="fontstyle01"/>
    <w:rsid w:val="00F5776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F5776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F577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7760"/>
  </w:style>
  <w:style w:type="character" w:customStyle="1" w:styleId="multi-line-text">
    <w:name w:val="multi-line-text"/>
    <w:basedOn w:val="a0"/>
    <w:rsid w:val="00FC5163"/>
  </w:style>
  <w:style w:type="paragraph" w:styleId="a7">
    <w:name w:val="List Paragraph"/>
    <w:basedOn w:val="a"/>
    <w:uiPriority w:val="1"/>
    <w:qFormat/>
    <w:rsid w:val="007A679C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AC363D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AC363D"/>
    <w:rPr>
      <w:color w:val="605E5C"/>
      <w:shd w:val="clear" w:color="auto" w:fill="E1DFDD"/>
    </w:rPr>
  </w:style>
  <w:style w:type="paragraph" w:styleId="a9">
    <w:name w:val="footnote text"/>
    <w:basedOn w:val="a"/>
    <w:link w:val="aa"/>
    <w:uiPriority w:val="99"/>
    <w:semiHidden/>
    <w:unhideWhenUsed/>
    <w:rsid w:val="00CA1158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A1158"/>
    <w:rPr>
      <w:rFonts w:ascii="Calibri" w:eastAsia="Calibri" w:hAnsi="Calibri" w:cs="Calibri"/>
      <w:sz w:val="20"/>
      <w:szCs w:val="20"/>
      <w:lang w:eastAsia="ru-RU" w:bidi="ru-RU"/>
    </w:rPr>
  </w:style>
  <w:style w:type="character" w:styleId="ab">
    <w:name w:val="footnote reference"/>
    <w:basedOn w:val="a0"/>
    <w:uiPriority w:val="99"/>
    <w:semiHidden/>
    <w:unhideWhenUsed/>
    <w:rsid w:val="00CA1158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C808DE"/>
    <w:rPr>
      <w:rFonts w:ascii="Times New Roman" w:hAnsi="Times New Roman" w:cs="Times New Roman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808DE"/>
    <w:rPr>
      <w:rFonts w:ascii="Times New Roman" w:eastAsia="Calibri" w:hAnsi="Times New Roman" w:cs="Times New Roman"/>
      <w:sz w:val="18"/>
      <w:szCs w:val="18"/>
      <w:lang w:eastAsia="ru-RU" w:bidi="ru-RU"/>
    </w:rPr>
  </w:style>
  <w:style w:type="character" w:styleId="ae">
    <w:name w:val="FollowedHyperlink"/>
    <w:basedOn w:val="a0"/>
    <w:uiPriority w:val="99"/>
    <w:semiHidden/>
    <w:unhideWhenUsed/>
    <w:rsid w:val="007F4926"/>
    <w:rPr>
      <w:color w:val="954F72" w:themeColor="followedHyperlink"/>
      <w:u w:val="single"/>
    </w:rPr>
  </w:style>
  <w:style w:type="paragraph" w:customStyle="1" w:styleId="txt">
    <w:name w:val="txt"/>
    <w:basedOn w:val="a"/>
    <w:rsid w:val="00DF0CB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f">
    <w:name w:val="No Spacing"/>
    <w:uiPriority w:val="1"/>
    <w:qFormat/>
    <w:rsid w:val="00ED58FC"/>
    <w:pPr>
      <w:spacing w:after="0" w:line="240" w:lineRule="auto"/>
    </w:pPr>
  </w:style>
  <w:style w:type="paragraph" w:styleId="af0">
    <w:name w:val="header"/>
    <w:basedOn w:val="a"/>
    <w:link w:val="af1"/>
    <w:uiPriority w:val="99"/>
    <w:unhideWhenUsed/>
    <w:rsid w:val="000B717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0B717B"/>
    <w:rPr>
      <w:rFonts w:ascii="Calibri" w:eastAsia="Calibri" w:hAnsi="Calibri" w:cs="Calibri"/>
      <w:lang w:eastAsia="ru-RU" w:bidi="ru-RU"/>
    </w:rPr>
  </w:style>
  <w:style w:type="paragraph" w:styleId="af2">
    <w:name w:val="footer"/>
    <w:basedOn w:val="a"/>
    <w:link w:val="af3"/>
    <w:uiPriority w:val="99"/>
    <w:unhideWhenUsed/>
    <w:rsid w:val="000B717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0B717B"/>
    <w:rPr>
      <w:rFonts w:ascii="Calibri" w:eastAsia="Calibri" w:hAnsi="Calibri" w:cs="Calibri"/>
      <w:lang w:eastAsia="ru-RU" w:bidi="ru-RU"/>
    </w:rPr>
  </w:style>
  <w:style w:type="paragraph" w:customStyle="1" w:styleId="Default">
    <w:name w:val="Default"/>
    <w:rsid w:val="002A1C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4">
    <w:name w:val="Normal (Web)"/>
    <w:basedOn w:val="a"/>
    <w:uiPriority w:val="99"/>
    <w:semiHidden/>
    <w:unhideWhenUsed/>
    <w:rsid w:val="009C2E7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af5">
    <w:name w:val="Strong"/>
    <w:basedOn w:val="a0"/>
    <w:uiPriority w:val="22"/>
    <w:qFormat/>
    <w:rsid w:val="009C2E70"/>
    <w:rPr>
      <w:b/>
      <w:bCs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B65B50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817210"/>
    <w:rPr>
      <w:color w:val="605E5C"/>
      <w:shd w:val="clear" w:color="auto" w:fill="E1DFDD"/>
    </w:rPr>
  </w:style>
  <w:style w:type="table" w:customStyle="1" w:styleId="120">
    <w:name w:val="Сетка таблицы12"/>
    <w:basedOn w:val="a1"/>
    <w:next w:val="a5"/>
    <w:uiPriority w:val="39"/>
    <w:rsid w:val="009446D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5"/>
    <w:uiPriority w:val="39"/>
    <w:rsid w:val="00041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Unresolved Mention"/>
    <w:basedOn w:val="a0"/>
    <w:uiPriority w:val="99"/>
    <w:semiHidden/>
    <w:unhideWhenUsed/>
    <w:rsid w:val="00876C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7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23A38AF-9ABB-45FD-A4DD-B1B58BCF8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</dc:creator>
  <cp:keywords/>
  <dc:description/>
  <cp:lastModifiedBy>Елена</cp:lastModifiedBy>
  <cp:revision>77</cp:revision>
  <cp:lastPrinted>2024-03-11T13:25:00Z</cp:lastPrinted>
  <dcterms:created xsi:type="dcterms:W3CDTF">2021-02-19T13:28:00Z</dcterms:created>
  <dcterms:modified xsi:type="dcterms:W3CDTF">2024-08-16T11:04:00Z</dcterms:modified>
</cp:coreProperties>
</file>