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 профессиональная программа повышения квалификации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«СЕСТРИНСКОЕ ОПЕРАЦИОННОЕ ДЕЛО»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sz w:val="28"/>
          <w:szCs w:val="28"/>
          <w:lang w:eastAsia="ru-RU"/>
        </w:rPr>
        <w:t>Данный курс предназначен для обучения медицинских работников со средним медицинским профессиональным образованием, желающих пол</w:t>
      </w:r>
      <w:r w:rsidR="00F95988">
        <w:rPr>
          <w:rFonts w:ascii="Times New Roman" w:hAnsi="Times New Roman" w:cs="Times New Roman"/>
          <w:sz w:val="28"/>
          <w:szCs w:val="28"/>
          <w:lang w:eastAsia="ru-RU"/>
        </w:rPr>
        <w:t xml:space="preserve">учить сертификат специалиста 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>«Операционное дело».</w:t>
      </w: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теорией и практикой, совершенствование знаний и умений по общим закономерностям диагностики и лечения пациентов.</w:t>
      </w: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Категория слушателей: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работники системы здравоохранения со средним медицинским профессиональным образованием по специальности «Сестринское дело», «Лечебное дело», «Акушерское дело», медицинские палатные </w:t>
      </w:r>
      <w:r w:rsidR="00F95988"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сестры 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>терапевтических отделений.</w:t>
      </w: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Специальность: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операционное  дело</w:t>
      </w: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Срок обучения:</w:t>
      </w:r>
      <w:r w:rsidR="00840467">
        <w:rPr>
          <w:rFonts w:ascii="Times New Roman" w:hAnsi="Times New Roman" w:cs="Times New Roman"/>
          <w:sz w:val="28"/>
          <w:szCs w:val="28"/>
          <w:lang w:eastAsia="ru-RU"/>
        </w:rPr>
        <w:t xml:space="preserve"> 216 </w:t>
      </w:r>
      <w:proofErr w:type="spellStart"/>
      <w:r w:rsidR="00840467">
        <w:rPr>
          <w:rFonts w:ascii="Times New Roman" w:hAnsi="Times New Roman" w:cs="Times New Roman"/>
          <w:sz w:val="28"/>
          <w:szCs w:val="28"/>
          <w:lang w:eastAsia="ru-RU"/>
        </w:rPr>
        <w:t>акад.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F95988">
        <w:rPr>
          <w:rFonts w:ascii="Times New Roman" w:hAnsi="Times New Roman" w:cs="Times New Roman"/>
          <w:sz w:val="28"/>
          <w:szCs w:val="28"/>
          <w:lang w:eastAsia="ru-RU"/>
        </w:rPr>
        <w:t>., 6 недель,  1.5 месяца.</w:t>
      </w:r>
    </w:p>
    <w:p w:rsid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 обучения: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988" w:rsidRPr="00F95988">
        <w:rPr>
          <w:rFonts w:ascii="Times New Roman" w:hAnsi="Times New Roman" w:cs="Times New Roman"/>
          <w:sz w:val="28"/>
          <w:szCs w:val="28"/>
          <w:lang w:eastAsia="ru-RU"/>
        </w:rPr>
        <w:t>дистанционное (заочное) обучение с применением дистанционных образовательных технологий</w:t>
      </w:r>
    </w:p>
    <w:p w:rsidR="00F95988" w:rsidRPr="00F95988" w:rsidRDefault="00F95988" w:rsidP="00F959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sz w:val="28"/>
          <w:szCs w:val="28"/>
          <w:lang w:eastAsia="ru-RU"/>
        </w:rPr>
        <w:t>По итогам обучения выдается сертификат специалиста установленного образца и удостоверение о повышении квалификации.</w:t>
      </w:r>
    </w:p>
    <w:p w:rsidR="00F95988" w:rsidRPr="00F95988" w:rsidRDefault="00F95988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план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642"/>
        <w:gridCol w:w="5529"/>
        <w:gridCol w:w="1079"/>
        <w:gridCol w:w="2158"/>
      </w:tblGrid>
      <w:tr w:rsidR="00F95988" w:rsidRPr="00F95988" w:rsidTr="00F95988">
        <w:trPr>
          <w:trHeight w:val="573"/>
        </w:trPr>
        <w:tc>
          <w:tcPr>
            <w:tcW w:w="642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079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58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A033CE" w:rsidRPr="00F95988" w:rsidTr="00C752E0">
        <w:trPr>
          <w:trHeight w:val="411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A033CE" w:rsidRPr="002D06B6" w:rsidRDefault="00A033CE" w:rsidP="00F55F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политика здравоохранения в РФ. </w:t>
            </w:r>
            <w:r w:rsidRPr="00F55F56">
              <w:rPr>
                <w:rFonts w:ascii="Times New Roman" w:eastAsia="Calibri" w:hAnsi="Times New Roman" w:cs="Times New Roman"/>
                <w:sz w:val="26"/>
                <w:szCs w:val="26"/>
              </w:rPr>
              <w:t>Правовые аспекты профессиональной деятельности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8" w:type="dxa"/>
            <w:vMerge w:val="restart"/>
            <w:vAlign w:val="center"/>
          </w:tcPr>
          <w:p w:rsidR="00A033CE" w:rsidRPr="00F95988" w:rsidRDefault="00A033CE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A033CE" w:rsidRPr="00F95988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33CE" w:rsidRPr="00F95988" w:rsidTr="00F95988">
        <w:trPr>
          <w:trHeight w:val="286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A033CE" w:rsidRPr="002D06B6" w:rsidRDefault="00A033C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>Теоретические основы сестринского дела. Хирургическая деонтология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58" w:type="dxa"/>
            <w:vMerge/>
          </w:tcPr>
          <w:p w:rsidR="00A033CE" w:rsidRPr="00F95988" w:rsidRDefault="00A033CE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33CE" w:rsidRPr="00F95988" w:rsidTr="00F95988">
        <w:trPr>
          <w:trHeight w:val="558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A033CE" w:rsidRPr="002D06B6" w:rsidRDefault="00A033C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>Медицина катастроф. Неотложная помощь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пострадавшим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58" w:type="dxa"/>
            <w:vMerge/>
          </w:tcPr>
          <w:p w:rsidR="00A033CE" w:rsidRPr="00F95988" w:rsidRDefault="00A033CE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33CE" w:rsidRPr="00F95988" w:rsidTr="00BC41B3">
        <w:trPr>
          <w:trHeight w:val="285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</w:tcPr>
          <w:p w:rsidR="00A033CE" w:rsidRPr="002D06B6" w:rsidRDefault="00A033C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Сестринское дело в анестезиологии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8" w:type="dxa"/>
            <w:vMerge/>
          </w:tcPr>
          <w:p w:rsidR="00A033CE" w:rsidRPr="00F95988" w:rsidRDefault="00A033CE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33CE" w:rsidRPr="00F95988" w:rsidTr="00F95988">
        <w:trPr>
          <w:trHeight w:val="558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</w:tcPr>
          <w:p w:rsidR="00A033CE" w:rsidRPr="00F95988" w:rsidRDefault="00A033C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>рганизации работы хирургического отделения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8" w:type="dxa"/>
            <w:vMerge w:val="restart"/>
          </w:tcPr>
          <w:p w:rsidR="00A033CE" w:rsidRDefault="00A033CE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033CE" w:rsidRDefault="00A033CE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033CE" w:rsidRPr="00F95988" w:rsidRDefault="00A033CE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A033CE" w:rsidRPr="00F95988" w:rsidRDefault="00A033CE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  <w:tr w:rsidR="00A033CE" w:rsidRPr="00F95988" w:rsidTr="00F95988">
        <w:trPr>
          <w:trHeight w:val="573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</w:tcPr>
          <w:p w:rsidR="00A033CE" w:rsidRPr="00F95988" w:rsidRDefault="00A033C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Хирургическая инфекция. А</w:t>
            </w: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>септика и антисептика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8" w:type="dxa"/>
            <w:vMerge/>
          </w:tcPr>
          <w:p w:rsidR="00A033CE" w:rsidRPr="00F95988" w:rsidRDefault="00A033CE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33CE" w:rsidRPr="00F95988" w:rsidTr="00BC41B3">
        <w:trPr>
          <w:trHeight w:val="267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</w:tcPr>
          <w:p w:rsidR="00A033CE" w:rsidRPr="004610D2" w:rsidRDefault="00A033CE" w:rsidP="00BC41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>лин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ическая гигиена в хирургии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8" w:type="dxa"/>
            <w:vMerge/>
          </w:tcPr>
          <w:p w:rsidR="00A033CE" w:rsidRPr="00F95988" w:rsidRDefault="00A033CE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33CE" w:rsidRPr="00F95988" w:rsidTr="00C752E0">
        <w:trPr>
          <w:trHeight w:val="400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</w:tcPr>
          <w:p w:rsidR="00A033CE" w:rsidRDefault="00A033C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Питание хирургических больных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  <w:vMerge/>
          </w:tcPr>
          <w:p w:rsidR="00A033CE" w:rsidRPr="00F95988" w:rsidRDefault="00A033CE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33CE" w:rsidRPr="00F95988" w:rsidTr="00C752E0">
        <w:trPr>
          <w:trHeight w:val="379"/>
        </w:trPr>
        <w:tc>
          <w:tcPr>
            <w:tcW w:w="642" w:type="dxa"/>
          </w:tcPr>
          <w:p w:rsidR="00A033CE" w:rsidRDefault="00A033CE" w:rsidP="00F959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9" w:type="dxa"/>
          </w:tcPr>
          <w:p w:rsidR="00A033CE" w:rsidRDefault="00A033C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Помощ</w:t>
            </w:r>
            <w:r w:rsidRPr="00C4607C">
              <w:rPr>
                <w:rFonts w:ascii="Times New Roman" w:eastAsia="Calibri" w:hAnsi="Times New Roman" w:cs="Times New Roman"/>
                <w:sz w:val="26"/>
                <w:szCs w:val="26"/>
              </w:rPr>
              <w:t>ь при физиологических отправлениях. Профилактика и лечение пролежней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  <w:vMerge w:val="restart"/>
          </w:tcPr>
          <w:p w:rsidR="00A033CE" w:rsidRDefault="00A033CE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A033CE" w:rsidRPr="00F95988" w:rsidRDefault="00A033CE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A033CE" w:rsidRPr="00F95988" w:rsidRDefault="00A033CE" w:rsidP="00F9598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33CE" w:rsidRPr="00F95988" w:rsidTr="00C752E0">
        <w:trPr>
          <w:trHeight w:val="399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9" w:type="dxa"/>
          </w:tcPr>
          <w:p w:rsidR="00A033CE" w:rsidRPr="00F95988" w:rsidRDefault="00A033C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Десмургия и транспортная иммобилизация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  <w:vMerge/>
          </w:tcPr>
          <w:p w:rsidR="00A033CE" w:rsidRPr="00F95988" w:rsidRDefault="00A033CE" w:rsidP="00F95988">
            <w:pPr>
              <w:rPr>
                <w:rFonts w:ascii="Calibri" w:eastAsia="Calibri" w:hAnsi="Calibri" w:cs="Times New Roman"/>
              </w:rPr>
            </w:pPr>
          </w:p>
        </w:tc>
      </w:tr>
      <w:tr w:rsidR="00A033CE" w:rsidRPr="00F95988" w:rsidTr="00F95988">
        <w:trPr>
          <w:trHeight w:val="272"/>
        </w:trPr>
        <w:tc>
          <w:tcPr>
            <w:tcW w:w="642" w:type="dxa"/>
          </w:tcPr>
          <w:p w:rsidR="00A033CE" w:rsidRPr="00F95988" w:rsidRDefault="00A033CE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29" w:type="dxa"/>
          </w:tcPr>
          <w:p w:rsidR="00A033CE" w:rsidRPr="00F95988" w:rsidRDefault="00A033CE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Хирургическая операция. У</w:t>
            </w:r>
            <w:r w:rsidRPr="00C460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ход за больным в </w:t>
            </w:r>
            <w:proofErr w:type="gramStart"/>
            <w:r w:rsidRPr="00C4607C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и послеоперационном периоде</w:t>
            </w:r>
          </w:p>
        </w:tc>
        <w:tc>
          <w:tcPr>
            <w:tcW w:w="1079" w:type="dxa"/>
            <w:vAlign w:val="center"/>
          </w:tcPr>
          <w:p w:rsidR="00A033CE" w:rsidRPr="00840467" w:rsidRDefault="00A033CE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  <w:vMerge/>
          </w:tcPr>
          <w:p w:rsidR="00A033CE" w:rsidRPr="00F95988" w:rsidRDefault="00A033CE" w:rsidP="00F95988">
            <w:pPr>
              <w:rPr>
                <w:rFonts w:ascii="Calibri" w:eastAsia="Calibri" w:hAnsi="Calibri" w:cs="Times New Roman"/>
              </w:rPr>
            </w:pPr>
          </w:p>
        </w:tc>
      </w:tr>
      <w:tr w:rsidR="00F95988" w:rsidRPr="00F95988" w:rsidTr="00F95988">
        <w:trPr>
          <w:trHeight w:val="558"/>
        </w:trPr>
        <w:tc>
          <w:tcPr>
            <w:tcW w:w="642" w:type="dxa"/>
          </w:tcPr>
          <w:p w:rsidR="00F95988" w:rsidRPr="00F95988" w:rsidRDefault="00C4607C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29" w:type="dxa"/>
          </w:tcPr>
          <w:p w:rsidR="00F95988" w:rsidRPr="00F95988" w:rsidRDefault="00F95988" w:rsidP="00F9598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079" w:type="dxa"/>
          </w:tcPr>
          <w:p w:rsidR="00F95988" w:rsidRPr="00840467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40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F95988" w:rsidRPr="00F95988" w:rsidTr="00F95988">
        <w:trPr>
          <w:trHeight w:val="301"/>
        </w:trPr>
        <w:tc>
          <w:tcPr>
            <w:tcW w:w="642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F95988" w:rsidRPr="00F95988" w:rsidRDefault="00F95988" w:rsidP="00F95988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</w:rPr>
            </w:pPr>
            <w:r w:rsidRPr="00F959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79" w:type="dxa"/>
          </w:tcPr>
          <w:p w:rsidR="00F95988" w:rsidRPr="00840467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40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</w:tr>
    </w:tbl>
    <w:p w:rsidR="004610D2" w:rsidRPr="004610D2" w:rsidRDefault="004610D2" w:rsidP="004610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D2" w:rsidRPr="00E34CA2" w:rsidRDefault="004610D2" w:rsidP="00A24E4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4610D2" w:rsidRPr="00E34CA2" w:rsidSect="004C6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A"/>
    <w:rsid w:val="002D06B6"/>
    <w:rsid w:val="00382243"/>
    <w:rsid w:val="003B3902"/>
    <w:rsid w:val="004610D2"/>
    <w:rsid w:val="0047539D"/>
    <w:rsid w:val="004C69D9"/>
    <w:rsid w:val="007031B6"/>
    <w:rsid w:val="00840467"/>
    <w:rsid w:val="008B658A"/>
    <w:rsid w:val="00A033CE"/>
    <w:rsid w:val="00A24E4A"/>
    <w:rsid w:val="00AB573C"/>
    <w:rsid w:val="00AC4621"/>
    <w:rsid w:val="00BC41B3"/>
    <w:rsid w:val="00C4607C"/>
    <w:rsid w:val="00C752E0"/>
    <w:rsid w:val="00E34CA2"/>
    <w:rsid w:val="00F55F56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4A"/>
    <w:pPr>
      <w:spacing w:after="0" w:line="240" w:lineRule="auto"/>
    </w:pPr>
  </w:style>
  <w:style w:type="table" w:styleId="a4">
    <w:name w:val="Table Grid"/>
    <w:basedOn w:val="a1"/>
    <w:uiPriority w:val="59"/>
    <w:rsid w:val="00F9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10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4A"/>
    <w:pPr>
      <w:spacing w:after="0" w:line="240" w:lineRule="auto"/>
    </w:pPr>
  </w:style>
  <w:style w:type="table" w:styleId="a4">
    <w:name w:val="Table Grid"/>
    <w:basedOn w:val="a1"/>
    <w:uiPriority w:val="59"/>
    <w:rsid w:val="00F9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1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20</cp:revision>
  <dcterms:created xsi:type="dcterms:W3CDTF">2018-04-23T11:01:00Z</dcterms:created>
  <dcterms:modified xsi:type="dcterms:W3CDTF">2018-05-12T08:14:00Z</dcterms:modified>
</cp:coreProperties>
</file>