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AD1" w14:textId="656C9677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18DE87F7" w14:textId="77777777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2C12BF83" w14:textId="77777777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</w:t>
      </w:r>
      <w:r w:rsidR="00CB2041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ДЕЯТЕЛЬНОСТЬ ОПЕРАЦИОННОЙ МЕДИЦИНСКОЙ СЕСТРЫ ПРИ ПОДГОТОВКЕ К ОПЕРАЦИИ И В ПОСЛЕОПЕРАЦИОННОМ ПЕРИОДЕ</w:t>
      </w: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49C194" w14:textId="77777777" w:rsidR="00D26916" w:rsidRP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3694456D" w14:textId="77777777" w:rsidR="00D26916" w:rsidRP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71382755" w14:textId="77777777" w:rsid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1249E5B0" w14:textId="77777777" w:rsidR="00841AD2" w:rsidRPr="00D26916" w:rsidRDefault="00841AD2" w:rsidP="00841AD2">
      <w:pPr>
        <w:pStyle w:val="a7"/>
        <w:rPr>
          <w:lang w:eastAsia="ru-RU" w:bidi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3762"/>
        <w:gridCol w:w="850"/>
        <w:gridCol w:w="994"/>
        <w:gridCol w:w="979"/>
        <w:gridCol w:w="1124"/>
        <w:gridCol w:w="1147"/>
      </w:tblGrid>
      <w:tr w:rsidR="008F165E" w:rsidRPr="008F165E" w14:paraId="12630F26" w14:textId="77777777" w:rsidTr="00841AD2">
        <w:trPr>
          <w:trHeight w:val="616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37FD4384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п/п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0A13E9BC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модулей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38FA8F6A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Объем</w:t>
            </w:r>
            <w:proofErr w:type="spellEnd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, </w:t>
            </w:r>
            <w:proofErr w:type="spellStart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ак.ч</w:t>
            </w:r>
            <w:proofErr w:type="spellEnd"/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14:paraId="7F5C9F3C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55B6D0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Лекци</w:t>
            </w:r>
            <w:proofErr w:type="spellEnd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" w:type="pct"/>
            <w:shd w:val="clear" w:color="auto" w:fill="auto"/>
          </w:tcPr>
          <w:p w14:paraId="36530056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</w:p>
          <w:p w14:paraId="2940B49E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14:paraId="325DCEEA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53D7C5B7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14" w:type="pct"/>
            <w:shd w:val="clear" w:color="auto" w:fill="auto"/>
          </w:tcPr>
          <w:p w14:paraId="17C8EE1A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8F165E" w:rsidRPr="008F165E" w14:paraId="194058CA" w14:textId="77777777" w:rsidTr="00841AD2">
        <w:trPr>
          <w:trHeight w:val="20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D48E504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086BDD7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</w:rPr>
              <w:t>Общие вопросы профессиональной деятельности специалиста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C2DD6D1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596F78E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BA3BE28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23C2C785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ПК-1</w:t>
            </w:r>
          </w:p>
          <w:p w14:paraId="026CFBA2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ПК-2</w:t>
            </w:r>
          </w:p>
          <w:p w14:paraId="29FE1FD0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ПК-3</w:t>
            </w:r>
          </w:p>
          <w:p w14:paraId="15173D9E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7A392B7" w14:textId="01B6F5FE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F165E" w:rsidRPr="008F165E" w14:paraId="7C8DCEA3" w14:textId="77777777" w:rsidTr="00841AD2">
        <w:trPr>
          <w:trHeight w:val="713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49AFCD9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8E2E4E6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обеспечении безопасной среды медицинской организации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74441E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E65F056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7C21158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4B2051C8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ПК-1</w:t>
            </w:r>
          </w:p>
          <w:p w14:paraId="31EE4651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D0C510B" w14:textId="6307B756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F165E" w:rsidRPr="008F165E" w14:paraId="02CD2CB8" w14:textId="77777777" w:rsidTr="00841AD2">
        <w:trPr>
          <w:trHeight w:val="490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73D3388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1EECD09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операционной медицинской сестры при подготовке к операции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13CA9F0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F502397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0725C07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7E416243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ПК-1</w:t>
            </w:r>
          </w:p>
          <w:p w14:paraId="2D63AFDC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ПК-2</w:t>
            </w:r>
          </w:p>
          <w:p w14:paraId="645E46CA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FCE923F" w14:textId="3A114293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F165E" w:rsidRPr="008F165E" w14:paraId="30E35260" w14:textId="77777777" w:rsidTr="00841AD2">
        <w:trPr>
          <w:trHeight w:val="20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14393A4E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27E834C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Сестринский уход в послеоперационном периоде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7FFDF5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B3E89E1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93C498A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14:paraId="28DE13F1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ПК-1</w:t>
            </w:r>
          </w:p>
          <w:p w14:paraId="6AAFD219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ПК-2</w:t>
            </w:r>
          </w:p>
          <w:p w14:paraId="761C0935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C9A2752" w14:textId="4333D433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</w:p>
        </w:tc>
      </w:tr>
      <w:tr w:rsidR="008F165E" w:rsidRPr="008F165E" w14:paraId="3764410F" w14:textId="77777777" w:rsidTr="00841AD2">
        <w:trPr>
          <w:trHeight w:val="20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1BDC01B2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D4D1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Оказание доврачебной медицинской помощи при экстренных и неотложных состояниях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A636E2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6945798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3F10D62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519B0DB1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-1</w:t>
            </w:r>
          </w:p>
          <w:p w14:paraId="446915C5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E74F193" w14:textId="3660775A" w:rsidR="008F165E" w:rsidRPr="00841AD2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F165E" w:rsidRPr="008F165E" w14:paraId="224609DD" w14:textId="77777777" w:rsidTr="00841AD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1C20C02E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bidi="ru-RU"/>
              </w:rPr>
              <w:t>Итоговая аттестация (итоговое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F79757C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14:paraId="619CE88B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14:paraId="5B91F5CF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098FF3D3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</w:p>
        </w:tc>
        <w:tc>
          <w:tcPr>
            <w:tcW w:w="614" w:type="pct"/>
            <w:shd w:val="clear" w:color="auto" w:fill="auto"/>
          </w:tcPr>
          <w:p w14:paraId="72898F29" w14:textId="77777777" w:rsidR="008F165E" w:rsidRPr="008F165E" w:rsidRDefault="008F165E" w:rsidP="00841AD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Тестирование</w:t>
            </w:r>
          </w:p>
        </w:tc>
      </w:tr>
      <w:tr w:rsidR="008F165E" w:rsidRPr="008F165E" w14:paraId="1E124739" w14:textId="77777777" w:rsidTr="00841AD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73F52166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F165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E0F3626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532" w:type="pct"/>
            <w:shd w:val="clear" w:color="auto" w:fill="auto"/>
          </w:tcPr>
          <w:p w14:paraId="489D1F74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524" w:type="pct"/>
            <w:shd w:val="clear" w:color="auto" w:fill="auto"/>
          </w:tcPr>
          <w:p w14:paraId="4ECC8233" w14:textId="77777777" w:rsidR="008F165E" w:rsidRPr="008F165E" w:rsidRDefault="008F165E" w:rsidP="008F165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F165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16ABCF4C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614" w:type="pct"/>
            <w:shd w:val="clear" w:color="auto" w:fill="auto"/>
          </w:tcPr>
          <w:p w14:paraId="583C583F" w14:textId="77777777" w:rsidR="008F165E" w:rsidRPr="008F165E" w:rsidRDefault="008F165E" w:rsidP="008F16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</w:tbl>
    <w:p w14:paraId="3E43237C" w14:textId="77777777" w:rsidR="008F165E" w:rsidRDefault="008F165E" w:rsidP="008F16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ru-RU"/>
        </w:rPr>
      </w:pPr>
    </w:p>
    <w:p w14:paraId="0A3E9A44" w14:textId="77777777" w:rsidR="00F2599E" w:rsidRPr="00F2599E" w:rsidRDefault="00F2599E" w:rsidP="00F2599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14:paraId="1EB0C6F9" w14:textId="77777777" w:rsidR="00C40D46" w:rsidRDefault="00C40D46" w:rsidP="00841AD2">
      <w:pPr>
        <w:widowControl w:val="0"/>
        <w:autoSpaceDE w:val="0"/>
        <w:autoSpaceDN w:val="0"/>
        <w:spacing w:after="0" w:line="276" w:lineRule="auto"/>
        <w:ind w:left="709"/>
        <w:contextualSpacing/>
        <w:jc w:val="both"/>
      </w:pPr>
    </w:p>
    <w:sectPr w:rsidR="00C40D46" w:rsidSect="00245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4512" w14:textId="77777777" w:rsidR="00F311E9" w:rsidRDefault="00F311E9" w:rsidP="00D26916">
      <w:pPr>
        <w:spacing w:after="0" w:line="240" w:lineRule="auto"/>
      </w:pPr>
      <w:r>
        <w:separator/>
      </w:r>
    </w:p>
  </w:endnote>
  <w:endnote w:type="continuationSeparator" w:id="0">
    <w:p w14:paraId="21016A02" w14:textId="77777777" w:rsidR="00F311E9" w:rsidRDefault="00F311E9" w:rsidP="00D2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712" w14:textId="77777777" w:rsidR="00F311E9" w:rsidRDefault="00F311E9" w:rsidP="00D26916">
      <w:pPr>
        <w:spacing w:after="0" w:line="240" w:lineRule="auto"/>
      </w:pPr>
      <w:r>
        <w:separator/>
      </w:r>
    </w:p>
  </w:footnote>
  <w:footnote w:type="continuationSeparator" w:id="0">
    <w:p w14:paraId="35C44DE5" w14:textId="77777777" w:rsidR="00F311E9" w:rsidRDefault="00F311E9" w:rsidP="00D2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F3"/>
    <w:multiLevelType w:val="hybridMultilevel"/>
    <w:tmpl w:val="AE3CC4A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841"/>
    <w:multiLevelType w:val="hybridMultilevel"/>
    <w:tmpl w:val="0CD25658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CF3"/>
    <w:multiLevelType w:val="hybridMultilevel"/>
    <w:tmpl w:val="85EAFE1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094"/>
    <w:multiLevelType w:val="hybridMultilevel"/>
    <w:tmpl w:val="DA380EAA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FF3"/>
    <w:multiLevelType w:val="hybridMultilevel"/>
    <w:tmpl w:val="EC1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FA8"/>
    <w:multiLevelType w:val="hybridMultilevel"/>
    <w:tmpl w:val="91E81278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259E"/>
    <w:multiLevelType w:val="hybridMultilevel"/>
    <w:tmpl w:val="C7B62A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285"/>
    <w:multiLevelType w:val="hybridMultilevel"/>
    <w:tmpl w:val="3BE63F8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7DB6"/>
    <w:multiLevelType w:val="hybridMultilevel"/>
    <w:tmpl w:val="FC2EFE90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F04030"/>
    <w:multiLevelType w:val="hybridMultilevel"/>
    <w:tmpl w:val="718C7D5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891D23"/>
    <w:multiLevelType w:val="hybridMultilevel"/>
    <w:tmpl w:val="1EBC9CC2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78CD"/>
    <w:multiLevelType w:val="hybridMultilevel"/>
    <w:tmpl w:val="6A9A385A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015B0A"/>
    <w:multiLevelType w:val="hybridMultilevel"/>
    <w:tmpl w:val="966C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1288"/>
    <w:multiLevelType w:val="hybridMultilevel"/>
    <w:tmpl w:val="4998B81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7322"/>
    <w:multiLevelType w:val="hybridMultilevel"/>
    <w:tmpl w:val="425C1A6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664F"/>
    <w:multiLevelType w:val="hybridMultilevel"/>
    <w:tmpl w:val="60DAF2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57F7"/>
    <w:multiLevelType w:val="hybridMultilevel"/>
    <w:tmpl w:val="CDFCC83A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72BB6"/>
    <w:multiLevelType w:val="hybridMultilevel"/>
    <w:tmpl w:val="88FA651E"/>
    <w:lvl w:ilvl="0" w:tplc="419EC13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0D2F"/>
    <w:multiLevelType w:val="hybridMultilevel"/>
    <w:tmpl w:val="0616B52C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11F6"/>
    <w:multiLevelType w:val="hybridMultilevel"/>
    <w:tmpl w:val="7C5E7D9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494"/>
    <w:multiLevelType w:val="hybridMultilevel"/>
    <w:tmpl w:val="46E2D71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8C0202"/>
    <w:multiLevelType w:val="hybridMultilevel"/>
    <w:tmpl w:val="60762C4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1C86"/>
    <w:multiLevelType w:val="hybridMultilevel"/>
    <w:tmpl w:val="EBACD1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F20C8C"/>
    <w:multiLevelType w:val="hybridMultilevel"/>
    <w:tmpl w:val="0F78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72FB0"/>
    <w:multiLevelType w:val="hybridMultilevel"/>
    <w:tmpl w:val="409E7474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E1E"/>
    <w:multiLevelType w:val="hybridMultilevel"/>
    <w:tmpl w:val="31E81BD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649E"/>
    <w:multiLevelType w:val="hybridMultilevel"/>
    <w:tmpl w:val="A56A845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96543"/>
    <w:multiLevelType w:val="hybridMultilevel"/>
    <w:tmpl w:val="0522210C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521AC"/>
    <w:multiLevelType w:val="hybridMultilevel"/>
    <w:tmpl w:val="FF1EDBC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263B1"/>
    <w:multiLevelType w:val="hybridMultilevel"/>
    <w:tmpl w:val="92A067C2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4D5E86"/>
    <w:multiLevelType w:val="hybridMultilevel"/>
    <w:tmpl w:val="F2A2E31E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73B7"/>
    <w:multiLevelType w:val="hybridMultilevel"/>
    <w:tmpl w:val="26B8CBDC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3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"/>
  </w:num>
  <w:num w:numId="21">
    <w:abstractNumId w:val="7"/>
  </w:num>
  <w:num w:numId="22">
    <w:abstractNumId w:val="2"/>
  </w:num>
  <w:num w:numId="23">
    <w:abstractNumId w:val="6"/>
  </w:num>
  <w:num w:numId="24">
    <w:abstractNumId w:val="26"/>
  </w:num>
  <w:num w:numId="25">
    <w:abstractNumId w:val="9"/>
  </w:num>
  <w:num w:numId="26">
    <w:abstractNumId w:val="18"/>
  </w:num>
  <w:num w:numId="27">
    <w:abstractNumId w:val="20"/>
  </w:num>
  <w:num w:numId="28">
    <w:abstractNumId w:val="34"/>
  </w:num>
  <w:num w:numId="29">
    <w:abstractNumId w:val="0"/>
  </w:num>
  <w:num w:numId="30">
    <w:abstractNumId w:val="33"/>
  </w:num>
  <w:num w:numId="31">
    <w:abstractNumId w:val="8"/>
  </w:num>
  <w:num w:numId="32">
    <w:abstractNumId w:val="30"/>
  </w:num>
  <w:num w:numId="33">
    <w:abstractNumId w:val="22"/>
  </w:num>
  <w:num w:numId="34">
    <w:abstractNumId w:val="25"/>
  </w:num>
  <w:num w:numId="35">
    <w:abstractNumId w:val="17"/>
  </w:num>
  <w:num w:numId="36">
    <w:abstractNumId w:val="23"/>
  </w:num>
  <w:num w:numId="37">
    <w:abstractNumId w:val="10"/>
  </w:num>
  <w:num w:numId="38">
    <w:abstractNumId w:val="31"/>
  </w:num>
  <w:num w:numId="39">
    <w:abstractNumId w:val="27"/>
  </w:num>
  <w:num w:numId="40">
    <w:abstractNumId w:val="28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6"/>
    <w:rsid w:val="00035E13"/>
    <w:rsid w:val="000536F7"/>
    <w:rsid w:val="00080F8C"/>
    <w:rsid w:val="00245F7B"/>
    <w:rsid w:val="00274D5A"/>
    <w:rsid w:val="002C7596"/>
    <w:rsid w:val="0030121E"/>
    <w:rsid w:val="00331DA4"/>
    <w:rsid w:val="003362FF"/>
    <w:rsid w:val="00344E35"/>
    <w:rsid w:val="00383A76"/>
    <w:rsid w:val="003B3B74"/>
    <w:rsid w:val="003D540C"/>
    <w:rsid w:val="00416B99"/>
    <w:rsid w:val="005E6A16"/>
    <w:rsid w:val="006442B0"/>
    <w:rsid w:val="00651351"/>
    <w:rsid w:val="006B6B68"/>
    <w:rsid w:val="006E7DCC"/>
    <w:rsid w:val="00755A7F"/>
    <w:rsid w:val="00791BAA"/>
    <w:rsid w:val="007E2D51"/>
    <w:rsid w:val="008355A7"/>
    <w:rsid w:val="00841AD2"/>
    <w:rsid w:val="00875843"/>
    <w:rsid w:val="0089334A"/>
    <w:rsid w:val="008A52CF"/>
    <w:rsid w:val="008C472A"/>
    <w:rsid w:val="008F165E"/>
    <w:rsid w:val="00913F33"/>
    <w:rsid w:val="009733F4"/>
    <w:rsid w:val="00981697"/>
    <w:rsid w:val="00B409F3"/>
    <w:rsid w:val="00B47481"/>
    <w:rsid w:val="00BD7436"/>
    <w:rsid w:val="00C40D46"/>
    <w:rsid w:val="00CB0DD1"/>
    <w:rsid w:val="00CB2041"/>
    <w:rsid w:val="00D10D30"/>
    <w:rsid w:val="00D26916"/>
    <w:rsid w:val="00D95B50"/>
    <w:rsid w:val="00DA78C2"/>
    <w:rsid w:val="00DE3BC0"/>
    <w:rsid w:val="00E26B92"/>
    <w:rsid w:val="00E4112D"/>
    <w:rsid w:val="00EB0DED"/>
    <w:rsid w:val="00F2599E"/>
    <w:rsid w:val="00F311E9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8DF2"/>
  <w15:chartTrackingRefBased/>
  <w15:docId w15:val="{F6980D37-8425-4D70-9E3D-DD7C8B3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916"/>
    <w:rPr>
      <w:sz w:val="20"/>
      <w:szCs w:val="20"/>
    </w:rPr>
  </w:style>
  <w:style w:type="character" w:styleId="a5">
    <w:name w:val="footnote reference"/>
    <w:uiPriority w:val="99"/>
    <w:semiHidden/>
    <w:unhideWhenUsed/>
    <w:rsid w:val="00D26916"/>
    <w:rPr>
      <w:vertAlign w:val="superscript"/>
    </w:rPr>
  </w:style>
  <w:style w:type="paragraph" w:styleId="a6">
    <w:name w:val="List Paragraph"/>
    <w:basedOn w:val="a"/>
    <w:uiPriority w:val="34"/>
    <w:qFormat/>
    <w:rsid w:val="00DA78C2"/>
    <w:pPr>
      <w:ind w:left="720"/>
      <w:contextualSpacing/>
    </w:pPr>
  </w:style>
  <w:style w:type="paragraph" w:styleId="a7">
    <w:name w:val="No Spacing"/>
    <w:uiPriority w:val="1"/>
    <w:qFormat/>
    <w:rsid w:val="00DA78C2"/>
    <w:pPr>
      <w:spacing w:after="0" w:line="240" w:lineRule="auto"/>
    </w:pPr>
  </w:style>
  <w:style w:type="table" w:customStyle="1" w:styleId="12">
    <w:name w:val="Сетка таблицы12"/>
    <w:basedOn w:val="a1"/>
    <w:next w:val="a8"/>
    <w:uiPriority w:val="39"/>
    <w:rsid w:val="00875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7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2FE9-F60A-4DA1-B0B5-B7C9CAE8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30</cp:revision>
  <cp:lastPrinted>2021-09-27T08:00:00Z</cp:lastPrinted>
  <dcterms:created xsi:type="dcterms:W3CDTF">2021-07-20T06:33:00Z</dcterms:created>
  <dcterms:modified xsi:type="dcterms:W3CDTF">2021-12-04T04:53:00Z</dcterms:modified>
</cp:coreProperties>
</file>