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C6" w:rsidRPr="003454C6" w:rsidRDefault="003454C6" w:rsidP="003454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54C6">
        <w:rPr>
          <w:rFonts w:ascii="Times New Roman" w:eastAsia="Times New Roman" w:hAnsi="Times New Roman"/>
          <w:b/>
          <w:sz w:val="28"/>
          <w:szCs w:val="28"/>
          <w:lang w:eastAsia="ar-SA"/>
        </w:rPr>
        <w:t>УЧЕБНЫЙ ПЛАН</w:t>
      </w:r>
    </w:p>
    <w:p w:rsidR="003454C6" w:rsidRPr="003454C6" w:rsidRDefault="003454C6" w:rsidP="003454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54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цикла </w:t>
      </w:r>
      <w:r w:rsidRPr="003454C6">
        <w:rPr>
          <w:rFonts w:ascii="Times New Roman" w:eastAsia="Times New Roman" w:hAnsi="Times New Roman"/>
          <w:b/>
          <w:sz w:val="28"/>
          <w:szCs w:val="28"/>
          <w:lang w:eastAsia="ar-SA"/>
        </w:rPr>
        <w:t>повышения квалификации</w:t>
      </w:r>
    </w:p>
    <w:p w:rsidR="003454C6" w:rsidRPr="003454C6" w:rsidRDefault="003454C6" w:rsidP="003454C6">
      <w:pPr>
        <w:tabs>
          <w:tab w:val="left" w:pos="1253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54C6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Pr="003454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беспечение стандартов и качества </w:t>
      </w:r>
      <w:proofErr w:type="gramStart"/>
      <w:r w:rsidRPr="003454C6">
        <w:rPr>
          <w:rFonts w:ascii="Times New Roman" w:eastAsia="Times New Roman" w:hAnsi="Times New Roman"/>
          <w:b/>
          <w:sz w:val="28"/>
          <w:szCs w:val="28"/>
          <w:lang w:eastAsia="ar-SA"/>
        </w:rPr>
        <w:t>услуг</w:t>
      </w:r>
      <w:proofErr w:type="gramEnd"/>
      <w:r w:rsidRPr="003454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 здравоохранении</w:t>
      </w:r>
      <w:r w:rsidRPr="003454C6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3454C6" w:rsidRPr="003454C6" w:rsidRDefault="003454C6" w:rsidP="003454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7C95" w:rsidRPr="003454C6" w:rsidRDefault="00FE7C95" w:rsidP="003454C6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C6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лечебного учреждения, вне зависимости от формы собственности, требует специальной подготовки специалистов по грамотному управлению коллективом, работе с партнерами, страховыми медицинскими организациями, государственными и муниципальными органами управления здравоохранением. Это может быть достигнуто в результате внедрения и поддержания в рабочем состоянии системы менеджмента качества, разработанной для постоянного улучшения деятельности с учетом потребностей всех заинтересованных сторон. Управление медицинской организацией включает менеджмент качества наряду с другими аспектами ее деятельности. Поэтому на современном этапе именно обеспечение стандартов и качество оказания медицинской помощи становится основой идеологии развития здравоохранения.</w:t>
      </w:r>
    </w:p>
    <w:p w:rsidR="00FE7C95" w:rsidRPr="003454C6" w:rsidRDefault="00FE7C95" w:rsidP="003454C6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C6">
        <w:rPr>
          <w:rFonts w:ascii="Times New Roman" w:hAnsi="Times New Roman"/>
          <w:b/>
          <w:color w:val="000000" w:themeColor="text1"/>
          <w:sz w:val="28"/>
          <w:szCs w:val="28"/>
        </w:rPr>
        <w:t>Цель учебного курса:</w:t>
      </w:r>
      <w:r w:rsidRPr="003454C6">
        <w:rPr>
          <w:rFonts w:ascii="Times New Roman" w:hAnsi="Times New Roman"/>
          <w:color w:val="000000" w:themeColor="text1"/>
          <w:sz w:val="28"/>
          <w:szCs w:val="28"/>
        </w:rPr>
        <w:t xml:space="preserve"> повышение квалификации руководителей учреждений здравоохранения, их заместителей, руководителей подразделений, врачей статистиков, врачей по организационно-методической работе, а также лиц, включенных в резерв кадров на замещение данных должностей.</w:t>
      </w:r>
    </w:p>
    <w:p w:rsidR="00FE7C95" w:rsidRDefault="00FE7C95" w:rsidP="00FE7C9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7C95" w:rsidRPr="00EE35A0" w:rsidRDefault="00FE7C95" w:rsidP="00FE7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35A0">
        <w:rPr>
          <w:rFonts w:ascii="Times New Roman" w:hAnsi="Times New Roman"/>
          <w:b/>
          <w:sz w:val="28"/>
          <w:szCs w:val="28"/>
        </w:rPr>
        <w:t>УЧЕБНЫЙ ПЛАН</w:t>
      </w:r>
    </w:p>
    <w:p w:rsidR="00FE7C95" w:rsidRPr="00EE35A0" w:rsidRDefault="00FE7C95" w:rsidP="00FE7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8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5658"/>
        <w:gridCol w:w="1276"/>
        <w:gridCol w:w="12"/>
      </w:tblGrid>
      <w:tr w:rsidR="00FE7C95" w:rsidRPr="00EE35A0" w:rsidTr="003454C6">
        <w:trPr>
          <w:trHeight w:val="276"/>
          <w:tblHeader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95" w:rsidRPr="0051588E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E7C95" w:rsidRPr="00EE35A0" w:rsidTr="003454C6">
        <w:trPr>
          <w:cantSplit/>
          <w:trHeight w:val="1134"/>
          <w:tblHeader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95" w:rsidRPr="00EE35A0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95" w:rsidRPr="00EE35A0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C95" w:rsidRPr="00EE35A0" w:rsidTr="003454C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D09DC" w:rsidRDefault="00FE7C95" w:rsidP="00BE1E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Стандарты качества в медицине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C95" w:rsidRPr="0048481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C95" w:rsidRPr="00EE35A0" w:rsidTr="003454C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D09DC" w:rsidRDefault="00FE7C95" w:rsidP="00BE1E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Управление медицинской организацией на основе стандартов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C95" w:rsidRPr="0048481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95" w:rsidRPr="00EE35A0" w:rsidTr="003454C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Модуль 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Стандарты оказания медицинской помощи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C95" w:rsidRPr="0051588E" w:rsidTr="003454C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Стандарты материально-технического и лекарственного обеспечения.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C95" w:rsidRPr="00EE35A0" w:rsidTr="003454C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 персоналу медицинской организации.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C95" w:rsidRPr="00EE35A0" w:rsidTr="003454C6">
        <w:trPr>
          <w:trHeight w:val="4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Модуль 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Стандарты медицинского обслуживания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95" w:rsidRPr="00EE35A0" w:rsidTr="003454C6">
        <w:trPr>
          <w:trHeight w:val="47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Модуль 7.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sz w:val="24"/>
                <w:szCs w:val="24"/>
              </w:rPr>
              <w:t>Контроль качества медицинских услуг.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95" w:rsidRPr="00EE35A0" w:rsidTr="003454C6">
        <w:trPr>
          <w:trHeight w:val="46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8.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Информационные системы.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C95" w:rsidRPr="00EE35A0" w:rsidTr="003454C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9.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51588E" w:rsidRDefault="00FE7C95" w:rsidP="00BE1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Законодательные основы стандартизации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95" w:rsidRPr="00EE35A0" w:rsidTr="003454C6">
        <w:trPr>
          <w:gridAfter w:val="1"/>
          <w:wAfter w:w="12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5" w:rsidRPr="00EE35A0" w:rsidRDefault="00FE7C95" w:rsidP="00BE1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95" w:rsidRPr="00EE35A0" w:rsidRDefault="00FE7C95" w:rsidP="00B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A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FE7C95" w:rsidRPr="00EE35A0" w:rsidRDefault="00FE7C95" w:rsidP="00FE7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7C95" w:rsidRPr="00EE35A0" w:rsidRDefault="00FE7C95" w:rsidP="00FE7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4736" w:rsidRDefault="003454C6"/>
    <w:sectPr w:rsidR="00E04736" w:rsidSect="00345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C"/>
    <w:rsid w:val="003454C6"/>
    <w:rsid w:val="004F3E21"/>
    <w:rsid w:val="008A0876"/>
    <w:rsid w:val="008E1F24"/>
    <w:rsid w:val="00A27DFB"/>
    <w:rsid w:val="00A76DDC"/>
    <w:rsid w:val="00AA42B8"/>
    <w:rsid w:val="00AF5188"/>
    <w:rsid w:val="00E95158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7F5D"/>
  <w15:chartTrackingRefBased/>
  <w15:docId w15:val="{51ACBEA0-E267-451D-A52A-76CA74A0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54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2017-06-27T11:06:00Z</dcterms:created>
  <dcterms:modified xsi:type="dcterms:W3CDTF">2021-02-22T11:27:00Z</dcterms:modified>
</cp:coreProperties>
</file>