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30F933" w14:textId="77777777" w:rsidR="00A1294C" w:rsidRPr="0034585C" w:rsidRDefault="00A1294C" w:rsidP="00A129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Учебный план </w:t>
      </w:r>
    </w:p>
    <w:p w14:paraId="19BF3F52" w14:textId="77777777" w:rsidR="0034585C" w:rsidRDefault="00BF5D0B" w:rsidP="00A129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>дополнительно</w:t>
      </w:r>
      <w:r w:rsidR="00CA7F3F"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й профессиональной </w:t>
      </w:r>
      <w:r w:rsidR="001A3F09"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программы </w:t>
      </w:r>
    </w:p>
    <w:p w14:paraId="53D50426" w14:textId="1B0B40BC" w:rsidR="00BF5D0B" w:rsidRPr="0034585C" w:rsidRDefault="00A1294C" w:rsidP="00A129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>повышения кв</w:t>
      </w:r>
      <w:r w:rsidR="00BF5D0B"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>алификации</w:t>
      </w:r>
    </w:p>
    <w:p w14:paraId="2E0D11DA" w14:textId="11CC071E" w:rsidR="00BF5D0B" w:rsidRPr="00185258" w:rsidRDefault="00185258" w:rsidP="001955A7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85258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="001955A7" w:rsidRPr="001955A7">
        <w:rPr>
          <w:rFonts w:ascii="Times New Roman" w:hAnsi="Times New Roman" w:cs="Times New Roman"/>
          <w:b/>
          <w:sz w:val="28"/>
          <w:szCs w:val="28"/>
          <w:lang w:eastAsia="ru-RU"/>
        </w:rPr>
        <w:t>СУТОЧНОЕ МОНИТОРИРОВАНИЕ АРТЕРИАЛЬНОГО ДАВЛЕНИЯ (СМАД) В ПОВСЕДНЕВНОЙ ПРАКТИКЕ ВРАЧА</w:t>
      </w:r>
      <w:r w:rsidRPr="00185258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14:paraId="4672AF30" w14:textId="77777777" w:rsidR="00BF5D0B" w:rsidRPr="0034585C" w:rsidRDefault="00BF5D0B" w:rsidP="00BF5D0B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6B594F2C" w14:textId="789ED45A" w:rsidR="00CA7F3F" w:rsidRPr="0034585C" w:rsidRDefault="00CA7F3F" w:rsidP="00CA7F3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585C">
        <w:rPr>
          <w:rFonts w:ascii="Times New Roman" w:hAnsi="Times New Roman" w:cs="Times New Roman"/>
          <w:b/>
          <w:sz w:val="28"/>
          <w:szCs w:val="28"/>
        </w:rPr>
        <w:t>Срок обучения:</w:t>
      </w:r>
      <w:r w:rsidRPr="0034585C">
        <w:rPr>
          <w:rFonts w:ascii="Times New Roman" w:hAnsi="Times New Roman" w:cs="Times New Roman"/>
          <w:sz w:val="28"/>
          <w:szCs w:val="28"/>
        </w:rPr>
        <w:t xml:space="preserve"> </w:t>
      </w:r>
      <w:r w:rsidR="00185258">
        <w:rPr>
          <w:rFonts w:ascii="Times New Roman" w:hAnsi="Times New Roman" w:cs="Times New Roman"/>
          <w:sz w:val="28"/>
          <w:szCs w:val="28"/>
        </w:rPr>
        <w:t>36</w:t>
      </w:r>
      <w:r w:rsidRPr="0034585C">
        <w:rPr>
          <w:rFonts w:ascii="Times New Roman" w:hAnsi="Times New Roman" w:cs="Times New Roman"/>
          <w:sz w:val="28"/>
          <w:szCs w:val="28"/>
        </w:rPr>
        <w:t xml:space="preserve"> </w:t>
      </w:r>
      <w:r w:rsidR="00152D78" w:rsidRPr="0034585C">
        <w:rPr>
          <w:rFonts w:ascii="Times New Roman" w:hAnsi="Times New Roman" w:cs="Times New Roman"/>
          <w:sz w:val="28"/>
          <w:szCs w:val="28"/>
        </w:rPr>
        <w:t>ч</w:t>
      </w:r>
      <w:r w:rsidRPr="0034585C">
        <w:rPr>
          <w:rFonts w:ascii="Times New Roman" w:hAnsi="Times New Roman" w:cs="Times New Roman"/>
          <w:sz w:val="28"/>
          <w:szCs w:val="28"/>
        </w:rPr>
        <w:t xml:space="preserve"> </w:t>
      </w:r>
      <w:r w:rsidR="00152D78" w:rsidRPr="0034585C">
        <w:rPr>
          <w:rFonts w:ascii="Times New Roman" w:hAnsi="Times New Roman" w:cs="Times New Roman"/>
          <w:sz w:val="28"/>
          <w:szCs w:val="28"/>
        </w:rPr>
        <w:t>(</w:t>
      </w:r>
      <w:r w:rsidR="00185258">
        <w:rPr>
          <w:rFonts w:ascii="Times New Roman" w:hAnsi="Times New Roman" w:cs="Times New Roman"/>
          <w:sz w:val="28"/>
          <w:szCs w:val="28"/>
        </w:rPr>
        <w:t>1</w:t>
      </w:r>
      <w:r w:rsidRPr="0034585C">
        <w:rPr>
          <w:rFonts w:ascii="Times New Roman" w:hAnsi="Times New Roman" w:cs="Times New Roman"/>
          <w:sz w:val="28"/>
          <w:szCs w:val="28"/>
        </w:rPr>
        <w:t xml:space="preserve"> </w:t>
      </w:r>
      <w:r w:rsidR="001D56F3">
        <w:rPr>
          <w:rFonts w:ascii="Times New Roman" w:hAnsi="Times New Roman" w:cs="Times New Roman"/>
          <w:sz w:val="28"/>
          <w:szCs w:val="28"/>
        </w:rPr>
        <w:t>недел</w:t>
      </w:r>
      <w:r w:rsidR="00185258">
        <w:rPr>
          <w:rFonts w:ascii="Times New Roman" w:hAnsi="Times New Roman" w:cs="Times New Roman"/>
          <w:sz w:val="28"/>
          <w:szCs w:val="28"/>
        </w:rPr>
        <w:t>я</w:t>
      </w:r>
      <w:r w:rsidRPr="0034585C">
        <w:rPr>
          <w:rFonts w:ascii="Times New Roman" w:hAnsi="Times New Roman" w:cs="Times New Roman"/>
          <w:sz w:val="28"/>
          <w:szCs w:val="28"/>
        </w:rPr>
        <w:t>)</w:t>
      </w:r>
    </w:p>
    <w:p w14:paraId="5C3F34B5" w14:textId="722289B9" w:rsidR="00CA7F3F" w:rsidRDefault="00CA7F3F" w:rsidP="00CA7F3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585C">
        <w:rPr>
          <w:rFonts w:ascii="Times New Roman" w:hAnsi="Times New Roman" w:cs="Times New Roman"/>
          <w:b/>
          <w:sz w:val="28"/>
          <w:szCs w:val="28"/>
        </w:rPr>
        <w:t>Форма обучения:</w:t>
      </w:r>
      <w:r w:rsidRPr="0034585C">
        <w:rPr>
          <w:rFonts w:ascii="Times New Roman" w:hAnsi="Times New Roman" w:cs="Times New Roman"/>
          <w:sz w:val="28"/>
          <w:szCs w:val="28"/>
        </w:rPr>
        <w:t xml:space="preserve"> дистанционная</w:t>
      </w:r>
    </w:p>
    <w:p w14:paraId="320A666F" w14:textId="7765A184" w:rsidR="00A306ED" w:rsidRPr="0034585C" w:rsidRDefault="00A306ED" w:rsidP="00CA7F3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BCA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Категория слушателей:</w:t>
      </w:r>
      <w:r w:rsidRPr="004E3BC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4E3BCA" w:rsidRPr="004E3BCA">
        <w:rPr>
          <w:rFonts w:ascii="Times New Roman" w:hAnsi="Times New Roman" w:cs="Times New Roman"/>
          <w:sz w:val="28"/>
          <w:szCs w:val="28"/>
          <w:highlight w:val="yellow"/>
        </w:rPr>
        <w:t>ВО</w:t>
      </w:r>
    </w:p>
    <w:p w14:paraId="7FD5E8FA" w14:textId="77777777" w:rsidR="00BF5D0B" w:rsidRPr="0034585C" w:rsidRDefault="00BF5D0B" w:rsidP="00BF5D0B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4C57CE3C" w14:textId="77777777" w:rsidR="00BF5D0B" w:rsidRPr="0034585C" w:rsidRDefault="00BF5D0B" w:rsidP="00BF5D0B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4585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Учебный план</w:t>
      </w:r>
    </w:p>
    <w:tbl>
      <w:tblPr>
        <w:tblStyle w:val="a4"/>
        <w:tblW w:w="9322" w:type="dxa"/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992"/>
        <w:gridCol w:w="1701"/>
      </w:tblGrid>
      <w:tr w:rsidR="00C04128" w:rsidRPr="0034585C" w14:paraId="4D4CF24E" w14:textId="77777777" w:rsidTr="00D13F12">
        <w:tc>
          <w:tcPr>
            <w:tcW w:w="675" w:type="dxa"/>
            <w:vAlign w:val="center"/>
          </w:tcPr>
          <w:p w14:paraId="5F8FA0BF" w14:textId="77777777" w:rsidR="00C04128" w:rsidRPr="0034585C" w:rsidRDefault="00C04128" w:rsidP="002A1E7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954" w:type="dxa"/>
            <w:vAlign w:val="center"/>
          </w:tcPr>
          <w:p w14:paraId="2416AE22" w14:textId="77777777" w:rsidR="00C04128" w:rsidRPr="0034585C" w:rsidRDefault="00C04128" w:rsidP="00C041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дисциплин (разделов)</w:t>
            </w:r>
          </w:p>
        </w:tc>
        <w:tc>
          <w:tcPr>
            <w:tcW w:w="992" w:type="dxa"/>
            <w:vAlign w:val="center"/>
          </w:tcPr>
          <w:p w14:paraId="152313AA" w14:textId="77777777" w:rsidR="00C04128" w:rsidRPr="0034585C" w:rsidRDefault="00C04128" w:rsidP="00C041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1701" w:type="dxa"/>
            <w:vAlign w:val="center"/>
          </w:tcPr>
          <w:p w14:paraId="7DB614E8" w14:textId="77777777" w:rsidR="00C04128" w:rsidRPr="0034585C" w:rsidRDefault="00C04128" w:rsidP="00C041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1D1AFF" w:rsidRPr="0034585C" w14:paraId="0011B18C" w14:textId="77777777" w:rsidTr="00D13F12">
        <w:tc>
          <w:tcPr>
            <w:tcW w:w="675" w:type="dxa"/>
          </w:tcPr>
          <w:p w14:paraId="1BF87514" w14:textId="77777777" w:rsidR="001D1AFF" w:rsidRPr="0034585C" w:rsidRDefault="001D1AFF" w:rsidP="001D1A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4" w:type="dxa"/>
          </w:tcPr>
          <w:p w14:paraId="25B03278" w14:textId="760A248F" w:rsidR="001D1AFF" w:rsidRPr="001D1AFF" w:rsidRDefault="001955A7" w:rsidP="001D1A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955A7">
              <w:rPr>
                <w:rFonts w:ascii="Times New Roman" w:hAnsi="Times New Roman" w:cs="Times New Roman"/>
                <w:sz w:val="24"/>
                <w:szCs w:val="24"/>
              </w:rPr>
              <w:t>Суточное мониторирование артериального давления (СМАД)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показания, противопоказания, способы измерения АД, требования к проведению, возможные ошибки</w:t>
            </w:r>
          </w:p>
        </w:tc>
        <w:tc>
          <w:tcPr>
            <w:tcW w:w="992" w:type="dxa"/>
            <w:vAlign w:val="center"/>
          </w:tcPr>
          <w:p w14:paraId="738CF3E4" w14:textId="09A3DBE5" w:rsidR="001D1AFF" w:rsidRPr="0034585C" w:rsidRDefault="00A30729" w:rsidP="001D1A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vMerge w:val="restart"/>
            <w:vAlign w:val="center"/>
          </w:tcPr>
          <w:p w14:paraId="10935ADE" w14:textId="2D944D12" w:rsidR="001D1AFF" w:rsidRPr="0034585C" w:rsidRDefault="001D1AFF" w:rsidP="001D1A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AFF" w:rsidRPr="0034585C" w14:paraId="7AD17B6B" w14:textId="77777777" w:rsidTr="00D13F12">
        <w:tc>
          <w:tcPr>
            <w:tcW w:w="675" w:type="dxa"/>
          </w:tcPr>
          <w:p w14:paraId="6FC3B06B" w14:textId="2393A57F" w:rsidR="001D1AFF" w:rsidRPr="0034585C" w:rsidRDefault="001D1AFF" w:rsidP="001D1AF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4" w:type="dxa"/>
          </w:tcPr>
          <w:p w14:paraId="4153DF60" w14:textId="419408E7" w:rsidR="001D1AFF" w:rsidRPr="001D1AFF" w:rsidRDefault="001955A7" w:rsidP="001D1A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955A7">
              <w:rPr>
                <w:rFonts w:ascii="Times New Roman" w:hAnsi="Times New Roman" w:cs="Times New Roman"/>
                <w:sz w:val="24"/>
                <w:szCs w:val="24"/>
              </w:rPr>
              <w:t>Анализ результата исследования, критерии оценки СМАД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955A7">
              <w:rPr>
                <w:rFonts w:ascii="Times New Roman" w:hAnsi="Times New Roman" w:cs="Times New Roman"/>
                <w:sz w:val="24"/>
                <w:szCs w:val="24"/>
              </w:rPr>
              <w:t>Факторы, снижающие диагностическую эффективность СМАД</w:t>
            </w:r>
          </w:p>
        </w:tc>
        <w:tc>
          <w:tcPr>
            <w:tcW w:w="992" w:type="dxa"/>
            <w:vAlign w:val="center"/>
          </w:tcPr>
          <w:p w14:paraId="49AD2BEF" w14:textId="1EB1015A" w:rsidR="001D1AFF" w:rsidRPr="0034585C" w:rsidRDefault="00A30729" w:rsidP="001D1A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  <w:vMerge/>
            <w:vAlign w:val="center"/>
          </w:tcPr>
          <w:p w14:paraId="137B434C" w14:textId="77777777" w:rsidR="001D1AFF" w:rsidRPr="0034585C" w:rsidRDefault="001D1AFF" w:rsidP="001D1AFF">
            <w:pPr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AFF" w:rsidRPr="0034585C" w14:paraId="3E95748E" w14:textId="77777777" w:rsidTr="00D13F12">
        <w:tc>
          <w:tcPr>
            <w:tcW w:w="675" w:type="dxa"/>
          </w:tcPr>
          <w:p w14:paraId="41D4FDFF" w14:textId="06F588D4" w:rsidR="001D1AFF" w:rsidRPr="0034585C" w:rsidRDefault="001D1AFF" w:rsidP="001D1A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54" w:type="dxa"/>
          </w:tcPr>
          <w:p w14:paraId="2320EF54" w14:textId="48C55D87" w:rsidR="001D1AFF" w:rsidRPr="001D1AFF" w:rsidRDefault="00A30729" w:rsidP="001D1A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30729">
              <w:rPr>
                <w:rFonts w:ascii="Times New Roman" w:hAnsi="Times New Roman" w:cs="Times New Roman"/>
                <w:sz w:val="24"/>
                <w:szCs w:val="24"/>
              </w:rPr>
              <w:t>Алгоритм оформления врачебных заключений СМАД</w:t>
            </w:r>
          </w:p>
        </w:tc>
        <w:tc>
          <w:tcPr>
            <w:tcW w:w="992" w:type="dxa"/>
            <w:vAlign w:val="center"/>
          </w:tcPr>
          <w:p w14:paraId="418A1E31" w14:textId="51739718" w:rsidR="001D1AFF" w:rsidRPr="0034585C" w:rsidRDefault="00A30729" w:rsidP="001D1A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vMerge/>
          </w:tcPr>
          <w:p w14:paraId="6AB50BE0" w14:textId="77777777" w:rsidR="001D1AFF" w:rsidRPr="0034585C" w:rsidRDefault="001D1AFF" w:rsidP="001D1AFF">
            <w:pPr>
              <w:jc w:val="center"/>
              <w:rPr>
                <w:sz w:val="24"/>
                <w:szCs w:val="24"/>
              </w:rPr>
            </w:pPr>
          </w:p>
        </w:tc>
      </w:tr>
      <w:tr w:rsidR="002A1E79" w:rsidRPr="0034585C" w14:paraId="0625BC75" w14:textId="77777777" w:rsidTr="00D13F12">
        <w:tc>
          <w:tcPr>
            <w:tcW w:w="675" w:type="dxa"/>
          </w:tcPr>
          <w:p w14:paraId="33081213" w14:textId="5649A157" w:rsidR="002A1E79" w:rsidRPr="0034585C" w:rsidRDefault="00A30729" w:rsidP="002A1E7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54" w:type="dxa"/>
          </w:tcPr>
          <w:p w14:paraId="57AA2583" w14:textId="77777777" w:rsidR="002A1E79" w:rsidRPr="0034585C" w:rsidRDefault="002A1E79" w:rsidP="002A1E7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992" w:type="dxa"/>
          </w:tcPr>
          <w:p w14:paraId="356DFECA" w14:textId="57DCFFBF" w:rsidR="002A1E79" w:rsidRPr="0034585C" w:rsidRDefault="001D1AFF" w:rsidP="002A1E7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57D449F2" w14:textId="77777777" w:rsidR="002A1E79" w:rsidRPr="0034585C" w:rsidRDefault="002A1E79" w:rsidP="002A1E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Итоговое тестирование</w:t>
            </w:r>
          </w:p>
        </w:tc>
      </w:tr>
      <w:tr w:rsidR="002A1E79" w:rsidRPr="0034585C" w14:paraId="52EB02BD" w14:textId="77777777" w:rsidTr="00D13F12">
        <w:tc>
          <w:tcPr>
            <w:tcW w:w="675" w:type="dxa"/>
          </w:tcPr>
          <w:p w14:paraId="70BB8B6C" w14:textId="77777777" w:rsidR="002A1E79" w:rsidRPr="0034585C" w:rsidRDefault="002A1E79" w:rsidP="002A1E79">
            <w:pPr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14:paraId="65E0B3E8" w14:textId="77777777" w:rsidR="002A1E79" w:rsidRPr="0034585C" w:rsidRDefault="002A1E79" w:rsidP="002A1E79">
            <w:pPr>
              <w:spacing w:line="270" w:lineRule="atLeast"/>
              <w:jc w:val="both"/>
              <w:rPr>
                <w:b/>
                <w:sz w:val="24"/>
                <w:szCs w:val="24"/>
              </w:rPr>
            </w:pPr>
            <w:r w:rsidRPr="0034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</w:tcPr>
          <w:p w14:paraId="7862A6EA" w14:textId="22FD45F1" w:rsidR="002A1E79" w:rsidRPr="0034585C" w:rsidRDefault="002A1E79" w:rsidP="002A1E7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701" w:type="dxa"/>
          </w:tcPr>
          <w:p w14:paraId="7BAA64D4" w14:textId="77777777" w:rsidR="002A1E79" w:rsidRPr="0034585C" w:rsidRDefault="002A1E79" w:rsidP="002A1E79">
            <w:pPr>
              <w:rPr>
                <w:sz w:val="24"/>
                <w:szCs w:val="24"/>
              </w:rPr>
            </w:pPr>
          </w:p>
        </w:tc>
      </w:tr>
    </w:tbl>
    <w:p w14:paraId="1CD4F1E4" w14:textId="37F02FB3" w:rsidR="00C04128" w:rsidRDefault="00C04128" w:rsidP="00BF2D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462BFB8" w14:textId="2B61B995" w:rsidR="0091415E" w:rsidRDefault="0091415E" w:rsidP="00BF2D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91415E" w:rsidSect="00D5616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5D0B"/>
    <w:rsid w:val="000D2490"/>
    <w:rsid w:val="000E39D5"/>
    <w:rsid w:val="00152D78"/>
    <w:rsid w:val="00185258"/>
    <w:rsid w:val="001955A7"/>
    <w:rsid w:val="001A3F09"/>
    <w:rsid w:val="001B0859"/>
    <w:rsid w:val="001D1AFF"/>
    <w:rsid w:val="001D56F3"/>
    <w:rsid w:val="00207B7B"/>
    <w:rsid w:val="00233781"/>
    <w:rsid w:val="002348F4"/>
    <w:rsid w:val="00280834"/>
    <w:rsid w:val="002A1E79"/>
    <w:rsid w:val="002E003D"/>
    <w:rsid w:val="0034585C"/>
    <w:rsid w:val="003845F1"/>
    <w:rsid w:val="003D4F62"/>
    <w:rsid w:val="004043DB"/>
    <w:rsid w:val="00441D37"/>
    <w:rsid w:val="0046681F"/>
    <w:rsid w:val="00483CAB"/>
    <w:rsid w:val="00493500"/>
    <w:rsid w:val="004C32A6"/>
    <w:rsid w:val="004E3BCA"/>
    <w:rsid w:val="00552B5B"/>
    <w:rsid w:val="0058670D"/>
    <w:rsid w:val="00677F71"/>
    <w:rsid w:val="00684A1F"/>
    <w:rsid w:val="006E35E1"/>
    <w:rsid w:val="00700675"/>
    <w:rsid w:val="00705F3A"/>
    <w:rsid w:val="00744CA8"/>
    <w:rsid w:val="00760EFA"/>
    <w:rsid w:val="007B2FAE"/>
    <w:rsid w:val="008A5A82"/>
    <w:rsid w:val="008B4825"/>
    <w:rsid w:val="0091415E"/>
    <w:rsid w:val="00933EBB"/>
    <w:rsid w:val="00936B40"/>
    <w:rsid w:val="0098039E"/>
    <w:rsid w:val="009A5E3D"/>
    <w:rsid w:val="00A06015"/>
    <w:rsid w:val="00A1294C"/>
    <w:rsid w:val="00A306ED"/>
    <w:rsid w:val="00A30729"/>
    <w:rsid w:val="00A33192"/>
    <w:rsid w:val="00A828BA"/>
    <w:rsid w:val="00AB75D4"/>
    <w:rsid w:val="00BF2DFF"/>
    <w:rsid w:val="00BF5D0B"/>
    <w:rsid w:val="00C04128"/>
    <w:rsid w:val="00C412C8"/>
    <w:rsid w:val="00C67C80"/>
    <w:rsid w:val="00C77578"/>
    <w:rsid w:val="00CA7F3F"/>
    <w:rsid w:val="00CC031C"/>
    <w:rsid w:val="00D13F12"/>
    <w:rsid w:val="00D1490B"/>
    <w:rsid w:val="00D32278"/>
    <w:rsid w:val="00D45CE0"/>
    <w:rsid w:val="00D56166"/>
    <w:rsid w:val="00D6273B"/>
    <w:rsid w:val="00E9302D"/>
    <w:rsid w:val="00E97769"/>
    <w:rsid w:val="00F04985"/>
    <w:rsid w:val="00F17C6A"/>
    <w:rsid w:val="00F774D7"/>
    <w:rsid w:val="00F874C8"/>
    <w:rsid w:val="00FD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8E6C2"/>
  <w15:docId w15:val="{00A88B14-1D0D-4B58-892B-FAB6A9D9D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1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5D0B"/>
    <w:pPr>
      <w:spacing w:after="0" w:line="240" w:lineRule="auto"/>
    </w:pPr>
  </w:style>
  <w:style w:type="table" w:styleId="a4">
    <w:name w:val="Table Grid"/>
    <w:basedOn w:val="a1"/>
    <w:uiPriority w:val="59"/>
    <w:rsid w:val="00C04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66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3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5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45632">
          <w:marLeft w:val="0"/>
          <w:marRight w:val="0"/>
          <w:marTop w:val="0"/>
          <w:marBottom w:val="0"/>
          <w:divBdr>
            <w:top w:val="none" w:sz="0" w:space="0" w:color="auto"/>
            <w:left w:val="dashed" w:sz="6" w:space="8" w:color="CCCCCC"/>
            <w:bottom w:val="dashed" w:sz="6" w:space="8" w:color="CCCCCC"/>
            <w:right w:val="dashed" w:sz="6" w:space="8" w:color="CCCCCC"/>
          </w:divBdr>
          <w:divsChild>
            <w:div w:id="539972047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475070925">
              <w:marLeft w:val="0"/>
              <w:marRight w:val="0"/>
              <w:marTop w:val="15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</w:divsChild>
    </w:div>
    <w:div w:id="16477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35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86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3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69</cp:revision>
  <dcterms:created xsi:type="dcterms:W3CDTF">2018-04-11T07:57:00Z</dcterms:created>
  <dcterms:modified xsi:type="dcterms:W3CDTF">2025-07-01T12:32:00Z</dcterms:modified>
</cp:coreProperties>
</file>