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19BF3F52" w14:textId="77777777" w:rsid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14:paraId="53D50426" w14:textId="1B0B40BC" w:rsidR="00BF5D0B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="00BF5D0B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715775C8" w:rsidR="00BF5D0B" w:rsidRPr="00185258" w:rsidRDefault="00185258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525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773922">
        <w:rPr>
          <w:rFonts w:ascii="Times New Roman" w:hAnsi="Times New Roman" w:cs="Times New Roman"/>
          <w:b/>
          <w:sz w:val="28"/>
          <w:szCs w:val="28"/>
          <w:lang w:eastAsia="ru-RU"/>
        </w:rPr>
        <w:t>ЭЛЕКТРОННЫЙ ДОКУМЕНТООБОРОТ В МЕДИЦИНСКОЙ ОРГАНИЗАЦИИ</w:t>
      </w:r>
      <w:r w:rsidRPr="0018525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789ED45A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85258">
        <w:rPr>
          <w:rFonts w:ascii="Times New Roman" w:hAnsi="Times New Roman" w:cs="Times New Roman"/>
          <w:sz w:val="28"/>
          <w:szCs w:val="28"/>
        </w:rPr>
        <w:t>36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185258">
        <w:rPr>
          <w:rFonts w:ascii="Times New Roman" w:hAnsi="Times New Roman" w:cs="Times New Roman"/>
          <w:sz w:val="28"/>
          <w:szCs w:val="28"/>
        </w:rPr>
        <w:t>1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недел</w:t>
      </w:r>
      <w:r w:rsidR="00185258">
        <w:rPr>
          <w:rFonts w:ascii="Times New Roman" w:hAnsi="Times New Roman" w:cs="Times New Roman"/>
          <w:sz w:val="28"/>
          <w:szCs w:val="28"/>
        </w:rPr>
        <w:t>я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5C3F34B5" w14:textId="77777777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6801C614" w14:textId="1DC06E07" w:rsidR="00C05C88" w:rsidRPr="0034585C" w:rsidRDefault="00C05C88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C8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Категория слушателей: </w:t>
      </w:r>
      <w:r w:rsidRPr="00C05C88">
        <w:rPr>
          <w:rFonts w:ascii="Times New Roman" w:hAnsi="Times New Roman" w:cs="Times New Roman"/>
          <w:sz w:val="28"/>
          <w:szCs w:val="28"/>
          <w:highlight w:val="yellow"/>
        </w:rPr>
        <w:t>врачи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992"/>
        <w:gridCol w:w="1843"/>
      </w:tblGrid>
      <w:tr w:rsidR="00C04128" w:rsidRPr="0034585C" w14:paraId="4D4CF24E" w14:textId="77777777" w:rsidTr="00860413">
        <w:tc>
          <w:tcPr>
            <w:tcW w:w="675" w:type="dxa"/>
            <w:vAlign w:val="center"/>
          </w:tcPr>
          <w:p w14:paraId="5F8FA0BF" w14:textId="77777777" w:rsidR="00C04128" w:rsidRPr="0034585C" w:rsidRDefault="00C04128" w:rsidP="00B45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992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E6B69" w:rsidRPr="0034585C" w14:paraId="0011B18C" w14:textId="77777777" w:rsidTr="00860413">
        <w:tc>
          <w:tcPr>
            <w:tcW w:w="675" w:type="dxa"/>
          </w:tcPr>
          <w:p w14:paraId="1BF87514" w14:textId="77777777" w:rsidR="00CE6B69" w:rsidRPr="0034585C" w:rsidRDefault="00CE6B69" w:rsidP="00CE6B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14:paraId="25B03278" w14:textId="66E09CF7" w:rsidR="00CE6B69" w:rsidRPr="00CE6B69" w:rsidRDefault="00CE6B69" w:rsidP="00CE6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6B69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электронного здравоохранения и цифровой трансформации медицины</w:t>
            </w:r>
          </w:p>
        </w:tc>
        <w:tc>
          <w:tcPr>
            <w:tcW w:w="992" w:type="dxa"/>
            <w:vAlign w:val="center"/>
          </w:tcPr>
          <w:p w14:paraId="738CF3E4" w14:textId="7BBCA225" w:rsidR="00CE6B69" w:rsidRPr="0034585C" w:rsidRDefault="00CE6B69" w:rsidP="00CE6B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14:paraId="10935ADE" w14:textId="2D944D12" w:rsidR="00CE6B69" w:rsidRPr="0034585C" w:rsidRDefault="00CE6B69" w:rsidP="00CE6B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B69" w:rsidRPr="0034585C" w14:paraId="7AD17B6B" w14:textId="77777777" w:rsidTr="00860413">
        <w:tc>
          <w:tcPr>
            <w:tcW w:w="675" w:type="dxa"/>
          </w:tcPr>
          <w:p w14:paraId="6FC3B06B" w14:textId="2393A57F" w:rsidR="00CE6B69" w:rsidRPr="0034585C" w:rsidRDefault="00CE6B69" w:rsidP="00CE6B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14:paraId="4153DF60" w14:textId="6188CCB7" w:rsidR="00CE6B69" w:rsidRPr="00CE6B69" w:rsidRDefault="00CE6B69" w:rsidP="00CE6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6B69">
              <w:rPr>
                <w:rFonts w:ascii="Times New Roman" w:hAnsi="Times New Roman" w:cs="Times New Roman"/>
                <w:sz w:val="24"/>
                <w:szCs w:val="24"/>
              </w:rPr>
              <w:t>Основы документоведения в здравоохранении</w:t>
            </w:r>
          </w:p>
        </w:tc>
        <w:tc>
          <w:tcPr>
            <w:tcW w:w="992" w:type="dxa"/>
            <w:vAlign w:val="center"/>
          </w:tcPr>
          <w:p w14:paraId="49AD2BEF" w14:textId="77A13A7C" w:rsidR="00CE6B69" w:rsidRPr="0034585C" w:rsidRDefault="00CE6B69" w:rsidP="00CE6B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14:paraId="137B434C" w14:textId="77777777" w:rsidR="00CE6B69" w:rsidRPr="0034585C" w:rsidRDefault="00CE6B69" w:rsidP="00CE6B69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CE6B69" w:rsidRPr="0034585C" w14:paraId="3E95748E" w14:textId="77777777" w:rsidTr="00860413">
        <w:tc>
          <w:tcPr>
            <w:tcW w:w="675" w:type="dxa"/>
          </w:tcPr>
          <w:p w14:paraId="41D4FDFF" w14:textId="06F588D4" w:rsidR="00CE6B69" w:rsidRPr="0034585C" w:rsidRDefault="00CE6B69" w:rsidP="00CE6B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</w:tcPr>
          <w:p w14:paraId="2320EF54" w14:textId="3F109CB0" w:rsidR="00CE6B69" w:rsidRPr="00CE6B69" w:rsidRDefault="00CE6B69" w:rsidP="00CE6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6B69">
              <w:rPr>
                <w:rFonts w:ascii="Times New Roman" w:hAnsi="Times New Roman" w:cs="Times New Roman"/>
                <w:sz w:val="24"/>
                <w:szCs w:val="24"/>
              </w:rPr>
              <w:t>Организация электронного документооборота в медицинской организации. Медицинские информационные системы. Система «Электронный рецепт»</w:t>
            </w:r>
          </w:p>
        </w:tc>
        <w:tc>
          <w:tcPr>
            <w:tcW w:w="992" w:type="dxa"/>
            <w:vAlign w:val="center"/>
          </w:tcPr>
          <w:p w14:paraId="418A1E31" w14:textId="5CCC6418" w:rsidR="00CE6B69" w:rsidRPr="0034585C" w:rsidRDefault="00CE6B69" w:rsidP="00CE6B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</w:tcPr>
          <w:p w14:paraId="6AB50BE0" w14:textId="77777777" w:rsidR="00CE6B69" w:rsidRPr="0034585C" w:rsidRDefault="00CE6B69" w:rsidP="00CE6B69">
            <w:pPr>
              <w:jc w:val="center"/>
              <w:rPr>
                <w:sz w:val="24"/>
                <w:szCs w:val="24"/>
              </w:rPr>
            </w:pPr>
          </w:p>
        </w:tc>
      </w:tr>
      <w:tr w:rsidR="00CE6B69" w:rsidRPr="0034585C" w14:paraId="3731BF03" w14:textId="77777777" w:rsidTr="00860413">
        <w:tc>
          <w:tcPr>
            <w:tcW w:w="675" w:type="dxa"/>
          </w:tcPr>
          <w:p w14:paraId="06A53FCF" w14:textId="148EF1A7" w:rsidR="00CE6B69" w:rsidRPr="0034585C" w:rsidRDefault="00CE6B69" w:rsidP="00CE6B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</w:tcPr>
          <w:p w14:paraId="0C8DA1F9" w14:textId="751CC037" w:rsidR="00CE6B69" w:rsidRPr="00CE6B69" w:rsidRDefault="00CE6B69" w:rsidP="00CE6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6B69">
              <w:rPr>
                <w:rFonts w:ascii="Times New Roman" w:hAnsi="Times New Roman" w:cs="Times New Roman"/>
                <w:sz w:val="24"/>
                <w:szCs w:val="24"/>
              </w:rPr>
              <w:t>Телемедицина: направления, организация, технологии, оснащение. Персональная медицина, m-</w:t>
            </w:r>
            <w:proofErr w:type="spellStart"/>
            <w:r w:rsidRPr="00CE6B69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</w:p>
        </w:tc>
        <w:tc>
          <w:tcPr>
            <w:tcW w:w="992" w:type="dxa"/>
            <w:vAlign w:val="center"/>
          </w:tcPr>
          <w:p w14:paraId="308B82A8" w14:textId="2CC864A5" w:rsidR="00CE6B69" w:rsidRPr="0034585C" w:rsidRDefault="00CE6B69" w:rsidP="00CE6B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</w:tcPr>
          <w:p w14:paraId="73203F85" w14:textId="77777777" w:rsidR="00CE6B69" w:rsidRPr="0034585C" w:rsidRDefault="00CE6B69" w:rsidP="00CE6B69">
            <w:pPr>
              <w:jc w:val="center"/>
              <w:rPr>
                <w:sz w:val="24"/>
                <w:szCs w:val="24"/>
              </w:rPr>
            </w:pPr>
          </w:p>
        </w:tc>
      </w:tr>
      <w:tr w:rsidR="00CE6B69" w:rsidRPr="0034585C" w14:paraId="5F16EB1D" w14:textId="77777777" w:rsidTr="00860413">
        <w:tc>
          <w:tcPr>
            <w:tcW w:w="675" w:type="dxa"/>
          </w:tcPr>
          <w:p w14:paraId="0A79ACEF" w14:textId="4AD955D4" w:rsidR="00CE6B69" w:rsidRPr="0034585C" w:rsidRDefault="00CE6B69" w:rsidP="00CE6B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</w:tcPr>
          <w:p w14:paraId="78EC144D" w14:textId="0280CECC" w:rsidR="00CE6B69" w:rsidRPr="00CE6B69" w:rsidRDefault="00CE6B69" w:rsidP="00CE6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6B69">
              <w:rPr>
                <w:rFonts w:ascii="Times New Roman" w:hAnsi="Times New Roman" w:cs="Times New Roman"/>
                <w:sz w:val="24"/>
                <w:szCs w:val="24"/>
              </w:rPr>
              <w:t>Системы поддержки принятия врачебных решений (СППВР)</w:t>
            </w:r>
          </w:p>
        </w:tc>
        <w:tc>
          <w:tcPr>
            <w:tcW w:w="992" w:type="dxa"/>
            <w:vAlign w:val="center"/>
          </w:tcPr>
          <w:p w14:paraId="13D3D91E" w14:textId="668F8F05" w:rsidR="00CE6B69" w:rsidRPr="0034585C" w:rsidRDefault="00CE6B69" w:rsidP="00CE6B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</w:tcPr>
          <w:p w14:paraId="413D1337" w14:textId="77777777" w:rsidR="00CE6B69" w:rsidRPr="0034585C" w:rsidRDefault="00CE6B69" w:rsidP="00CE6B69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0625BC75" w14:textId="77777777" w:rsidTr="00860413">
        <w:tc>
          <w:tcPr>
            <w:tcW w:w="675" w:type="dxa"/>
          </w:tcPr>
          <w:p w14:paraId="33081213" w14:textId="79E81178" w:rsidR="00BF2DFF" w:rsidRPr="0034585C" w:rsidRDefault="00C77578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</w:tcPr>
          <w:p w14:paraId="57AA2583" w14:textId="77777777" w:rsidR="00BF2DFF" w:rsidRPr="0034585C" w:rsidRDefault="00BF2DFF" w:rsidP="00BF2D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14:paraId="356DFECA" w14:textId="1B9BC51C" w:rsidR="00BF2DFF" w:rsidRPr="0034585C" w:rsidRDefault="00860413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7D449F2" w14:textId="77777777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BF2DFF" w:rsidRPr="0034585C" w14:paraId="52EB02BD" w14:textId="77777777" w:rsidTr="00860413">
        <w:tc>
          <w:tcPr>
            <w:tcW w:w="675" w:type="dxa"/>
          </w:tcPr>
          <w:p w14:paraId="70BB8B6C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5E0B3E8" w14:textId="77777777" w:rsidR="00BF2DFF" w:rsidRPr="0034585C" w:rsidRDefault="00BF2DFF" w:rsidP="00BF2DFF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7862A6EA" w14:textId="22FD45F1" w:rsidR="00BF2DFF" w:rsidRPr="0034585C" w:rsidRDefault="00185258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14:paraId="7BAA64D4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</w:tr>
    </w:tbl>
    <w:p w14:paraId="1CD4F1E4" w14:textId="31120C38" w:rsidR="00C04128" w:rsidRDefault="00C0412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04128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E39D5"/>
    <w:rsid w:val="00152D78"/>
    <w:rsid w:val="00185258"/>
    <w:rsid w:val="001A3F09"/>
    <w:rsid w:val="001B0859"/>
    <w:rsid w:val="001D56F3"/>
    <w:rsid w:val="00207B7B"/>
    <w:rsid w:val="002348F4"/>
    <w:rsid w:val="00280834"/>
    <w:rsid w:val="002E003D"/>
    <w:rsid w:val="0034585C"/>
    <w:rsid w:val="003845F1"/>
    <w:rsid w:val="003D4F62"/>
    <w:rsid w:val="004043DB"/>
    <w:rsid w:val="004276E1"/>
    <w:rsid w:val="00441D37"/>
    <w:rsid w:val="0046681F"/>
    <w:rsid w:val="00483CAB"/>
    <w:rsid w:val="00493500"/>
    <w:rsid w:val="004C32A6"/>
    <w:rsid w:val="00552B5B"/>
    <w:rsid w:val="0058670D"/>
    <w:rsid w:val="00677F71"/>
    <w:rsid w:val="00684A1F"/>
    <w:rsid w:val="006E35E1"/>
    <w:rsid w:val="00700675"/>
    <w:rsid w:val="00705F3A"/>
    <w:rsid w:val="00744CA8"/>
    <w:rsid w:val="00760EFA"/>
    <w:rsid w:val="00773922"/>
    <w:rsid w:val="00860413"/>
    <w:rsid w:val="00895DE0"/>
    <w:rsid w:val="008A5A82"/>
    <w:rsid w:val="008B4825"/>
    <w:rsid w:val="00933EBB"/>
    <w:rsid w:val="00936B40"/>
    <w:rsid w:val="009B1F64"/>
    <w:rsid w:val="00A06015"/>
    <w:rsid w:val="00A1294C"/>
    <w:rsid w:val="00A33192"/>
    <w:rsid w:val="00A828BA"/>
    <w:rsid w:val="00AB75D4"/>
    <w:rsid w:val="00B45F2C"/>
    <w:rsid w:val="00BF2DFF"/>
    <w:rsid w:val="00BF5D0B"/>
    <w:rsid w:val="00C04128"/>
    <w:rsid w:val="00C05C88"/>
    <w:rsid w:val="00C412C8"/>
    <w:rsid w:val="00C67C80"/>
    <w:rsid w:val="00C77578"/>
    <w:rsid w:val="00CA7F3F"/>
    <w:rsid w:val="00CE6B69"/>
    <w:rsid w:val="00D1490B"/>
    <w:rsid w:val="00D32278"/>
    <w:rsid w:val="00D45CE0"/>
    <w:rsid w:val="00D56166"/>
    <w:rsid w:val="00D91294"/>
    <w:rsid w:val="00E97769"/>
    <w:rsid w:val="00F17C6A"/>
    <w:rsid w:val="00F774D7"/>
    <w:rsid w:val="00F874C8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56</cp:revision>
  <dcterms:created xsi:type="dcterms:W3CDTF">2018-04-11T07:57:00Z</dcterms:created>
  <dcterms:modified xsi:type="dcterms:W3CDTF">2024-08-26T11:10:00Z</dcterms:modified>
</cp:coreProperties>
</file>